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6A538" w14:textId="77777777" w:rsidR="003F5B6F" w:rsidRPr="00EB0CE9" w:rsidRDefault="003F5B6F" w:rsidP="003F5B6F">
      <w:pPr>
        <w:pStyle w:val="a6"/>
        <w:spacing w:line="560" w:lineRule="exact"/>
        <w:ind w:left="0" w:right="0"/>
        <w:rPr>
          <w:rFonts w:ascii="方正小标宋简体" w:eastAsia="方正小标宋简体" w:hint="eastAsia"/>
          <w:b w:val="0"/>
          <w:bCs w:val="0"/>
          <w:lang w:eastAsia="zh-CN"/>
        </w:rPr>
      </w:pPr>
      <w:bookmarkStart w:id="0" w:name="控制与计算机工程学院研究生"/>
      <w:bookmarkEnd w:id="0"/>
      <w:r w:rsidRPr="00EB0CE9">
        <w:rPr>
          <w:rFonts w:ascii="方正小标宋简体" w:eastAsia="方正小标宋简体" w:hint="eastAsia"/>
          <w:b w:val="0"/>
          <w:bCs w:val="0"/>
          <w:lang w:eastAsia="zh-CN"/>
        </w:rPr>
        <w:t>华北电力大学控制与计算机工程学院</w:t>
      </w:r>
    </w:p>
    <w:p w14:paraId="73AC2E77" w14:textId="5B93A4B2" w:rsidR="005241AF" w:rsidRPr="00EB0CE9" w:rsidRDefault="00565746" w:rsidP="003F5B6F">
      <w:pPr>
        <w:pStyle w:val="a6"/>
        <w:spacing w:line="560" w:lineRule="exact"/>
        <w:ind w:left="0" w:right="0"/>
        <w:rPr>
          <w:rFonts w:ascii="方正小标宋简体" w:eastAsia="方正小标宋简体" w:hint="eastAsia"/>
          <w:b w:val="0"/>
          <w:bCs w:val="0"/>
          <w:lang w:eastAsia="zh-CN"/>
        </w:rPr>
      </w:pPr>
      <w:r w:rsidRPr="00EB0CE9">
        <w:rPr>
          <w:rFonts w:ascii="方正小标宋简体" w:eastAsia="方正小标宋简体" w:hint="eastAsia"/>
          <w:b w:val="0"/>
          <w:bCs w:val="0"/>
          <w:lang w:eastAsia="zh-CN"/>
        </w:rPr>
        <w:t>研究生</w:t>
      </w:r>
      <w:bookmarkStart w:id="1" w:name="综合素质测评实施细则"/>
      <w:bookmarkEnd w:id="1"/>
      <w:r w:rsidRPr="00EB0CE9">
        <w:rPr>
          <w:rFonts w:ascii="方正小标宋简体" w:eastAsia="方正小标宋简体" w:hint="eastAsia"/>
          <w:b w:val="0"/>
          <w:bCs w:val="0"/>
          <w:lang w:eastAsia="zh-CN"/>
        </w:rPr>
        <w:t>综合素质测评实施细则</w:t>
      </w:r>
      <w:r w:rsidR="00443EA0">
        <w:rPr>
          <w:rFonts w:ascii="方正小标宋简体" w:eastAsia="方正小标宋简体" w:hint="eastAsia"/>
          <w:b w:val="0"/>
          <w:bCs w:val="0"/>
          <w:lang w:eastAsia="zh-CN"/>
        </w:rPr>
        <w:t>（</w:t>
      </w:r>
      <w:r w:rsidR="00443EA0" w:rsidRPr="00443EA0">
        <w:rPr>
          <w:rFonts w:ascii="Times New Roman" w:eastAsia="方正小标宋简体" w:hAnsi="Times New Roman" w:cs="Times New Roman"/>
          <w:b w:val="0"/>
          <w:bCs w:val="0"/>
          <w:lang w:eastAsia="zh-CN"/>
        </w:rPr>
        <w:t>2025</w:t>
      </w:r>
      <w:r w:rsidR="00CD3EB5">
        <w:rPr>
          <w:rFonts w:ascii="Times New Roman" w:eastAsia="方正小标宋简体" w:hAnsi="Times New Roman" w:cs="Times New Roman" w:hint="eastAsia"/>
          <w:b w:val="0"/>
          <w:bCs w:val="0"/>
          <w:lang w:eastAsia="zh-CN"/>
        </w:rPr>
        <w:t>版</w:t>
      </w:r>
      <w:r w:rsidR="00443EA0">
        <w:rPr>
          <w:rFonts w:ascii="方正小标宋简体" w:eastAsia="方正小标宋简体" w:hint="eastAsia"/>
          <w:b w:val="0"/>
          <w:bCs w:val="0"/>
          <w:lang w:eastAsia="zh-CN"/>
        </w:rPr>
        <w:t>）</w:t>
      </w:r>
    </w:p>
    <w:p w14:paraId="38EE2EC3" w14:textId="77777777" w:rsidR="00DC0420" w:rsidRPr="00443EA0" w:rsidRDefault="00DC0420" w:rsidP="003F5B6F">
      <w:pPr>
        <w:pStyle w:val="a5"/>
        <w:spacing w:line="560" w:lineRule="exact"/>
        <w:ind w:left="0" w:firstLineChars="200" w:firstLine="640"/>
        <w:rPr>
          <w:rFonts w:ascii="Times New Roman" w:eastAsia="仿宋_GB2312" w:hAnsi="Times New Roman"/>
          <w:lang w:eastAsia="zh-CN"/>
        </w:rPr>
      </w:pPr>
    </w:p>
    <w:p w14:paraId="2FC34020" w14:textId="6267888B" w:rsidR="005241AF" w:rsidRPr="00EB0CE9" w:rsidRDefault="00565746" w:rsidP="003F5B6F">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lang w:eastAsia="zh-CN"/>
        </w:rPr>
        <w:t>根据《华北电力大学研究生综合测评实施办法（</w:t>
      </w:r>
      <w:r w:rsidRPr="00EB0CE9">
        <w:rPr>
          <w:rFonts w:ascii="Times New Roman" w:eastAsia="仿宋_GB2312" w:hAnsi="Times New Roman"/>
          <w:lang w:eastAsia="zh-CN"/>
        </w:rPr>
        <w:t>2021</w:t>
      </w:r>
      <w:r w:rsidRPr="00EB0CE9">
        <w:rPr>
          <w:rFonts w:ascii="Times New Roman" w:eastAsia="仿宋_GB2312" w:hAnsi="Times New Roman"/>
          <w:spacing w:val="29"/>
          <w:lang w:eastAsia="zh-CN"/>
        </w:rPr>
        <w:t>年修</w:t>
      </w:r>
      <w:r w:rsidRPr="00EB0CE9">
        <w:rPr>
          <w:rFonts w:ascii="Times New Roman" w:eastAsia="仿宋_GB2312" w:hAnsi="Times New Roman"/>
          <w:lang w:eastAsia="zh-CN"/>
        </w:rPr>
        <w:t>订</w:t>
      </w:r>
      <w:r w:rsidRPr="00EB0CE9">
        <w:rPr>
          <w:rFonts w:ascii="Times New Roman" w:eastAsia="仿宋_GB2312" w:hAnsi="Times New Roman"/>
          <w:spacing w:val="-159"/>
          <w:lang w:eastAsia="zh-CN"/>
        </w:rPr>
        <w:t>）</w:t>
      </w:r>
      <w:r w:rsidRPr="00EB0CE9">
        <w:rPr>
          <w:rFonts w:ascii="Times New Roman" w:eastAsia="仿宋_GB2312" w:hAnsi="Times New Roman"/>
          <w:spacing w:val="-178"/>
          <w:lang w:eastAsia="zh-CN"/>
        </w:rPr>
        <w:t>》</w:t>
      </w:r>
      <w:r w:rsidRPr="00EB0CE9">
        <w:rPr>
          <w:rFonts w:ascii="Times New Roman" w:eastAsia="仿宋_GB2312" w:hAnsi="Times New Roman"/>
          <w:lang w:eastAsia="zh-CN"/>
        </w:rPr>
        <w:t>（华</w:t>
      </w:r>
      <w:proofErr w:type="gramStart"/>
      <w:r w:rsidRPr="00EB0CE9">
        <w:rPr>
          <w:rFonts w:ascii="Times New Roman" w:eastAsia="仿宋_GB2312" w:hAnsi="Times New Roman"/>
          <w:lang w:eastAsia="zh-CN"/>
        </w:rPr>
        <w:t>电校学〔</w:t>
      </w:r>
      <w:r w:rsidRPr="00EB0CE9">
        <w:rPr>
          <w:rFonts w:ascii="Times New Roman" w:eastAsia="仿宋_GB2312" w:hAnsi="Times New Roman"/>
          <w:lang w:eastAsia="zh-CN"/>
        </w:rPr>
        <w:t>2021</w:t>
      </w:r>
      <w:r w:rsidRPr="00EB0CE9">
        <w:rPr>
          <w:rFonts w:ascii="Times New Roman" w:eastAsia="仿宋_GB2312" w:hAnsi="Times New Roman"/>
          <w:lang w:eastAsia="zh-CN"/>
        </w:rPr>
        <w:t>〕</w:t>
      </w:r>
      <w:proofErr w:type="gramEnd"/>
      <w:r w:rsidRPr="00EB0CE9">
        <w:rPr>
          <w:rFonts w:ascii="Times New Roman" w:eastAsia="仿宋_GB2312" w:hAnsi="Times New Roman"/>
          <w:lang w:eastAsia="zh-CN"/>
        </w:rPr>
        <w:t>11</w:t>
      </w:r>
      <w:r w:rsidRPr="00EB0CE9">
        <w:rPr>
          <w:rFonts w:ascii="Times New Roman" w:eastAsia="仿宋_GB2312" w:hAnsi="Times New Roman"/>
          <w:lang w:eastAsia="zh-CN"/>
        </w:rPr>
        <w:t>号）相关文件精神，结合学院实际</w:t>
      </w:r>
      <w:r w:rsidRPr="00EB0CE9">
        <w:rPr>
          <w:rFonts w:ascii="Times New Roman" w:eastAsia="仿宋_GB2312" w:hAnsi="Times New Roman"/>
          <w:spacing w:val="-14"/>
          <w:lang w:eastAsia="zh-CN"/>
        </w:rPr>
        <w:t>情况，为进一步规范学院年度综合测评工作，保证公开、</w:t>
      </w:r>
      <w:r w:rsidRPr="00EB0CE9">
        <w:rPr>
          <w:rFonts w:ascii="Times New Roman" w:eastAsia="仿宋_GB2312" w:hAnsi="Times New Roman"/>
          <w:lang w:eastAsia="zh-CN"/>
        </w:rPr>
        <w:t>公平、公正、民主，特制订本细则。</w:t>
      </w:r>
    </w:p>
    <w:p w14:paraId="4F73ACEB" w14:textId="77777777" w:rsidR="005241AF" w:rsidRPr="00EB0CE9" w:rsidRDefault="00565746" w:rsidP="003F5B6F">
      <w:pPr>
        <w:pStyle w:val="a5"/>
        <w:spacing w:line="560" w:lineRule="exact"/>
        <w:ind w:left="0" w:firstLineChars="200" w:firstLine="640"/>
        <w:rPr>
          <w:rFonts w:ascii="黑体" w:eastAsia="黑体" w:hint="eastAsia"/>
          <w:lang w:eastAsia="zh-CN"/>
        </w:rPr>
      </w:pPr>
      <w:bookmarkStart w:id="2" w:name="一、指导思想"/>
      <w:bookmarkEnd w:id="2"/>
      <w:r w:rsidRPr="00EB0CE9">
        <w:rPr>
          <w:rFonts w:ascii="黑体" w:eastAsia="黑体" w:hint="eastAsia"/>
          <w:lang w:eastAsia="zh-CN"/>
        </w:rPr>
        <w:t>一、指导思想</w:t>
      </w:r>
    </w:p>
    <w:p w14:paraId="62E4A390" w14:textId="2C8F63DC" w:rsidR="005241AF" w:rsidRPr="00EB0CE9" w:rsidRDefault="00565746" w:rsidP="003F5B6F">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lang w:eastAsia="zh-CN"/>
        </w:rPr>
        <w:t>研究生综合测评坚持以人为本，激发学生创新需求，激活学生创新潜质，激励学生自主学习、主动创造，鼓励和支持不同兴趣、特长、禀赋、潜力的研究生全面而又个性地协调发展。综合测评结果将作为研究生奖助学金评定、先进评选、提前攻读博士学位、毕业综合鉴定以及就业推荐的主要依据。</w:t>
      </w:r>
    </w:p>
    <w:p w14:paraId="4E98853E" w14:textId="77777777" w:rsidR="005241AF" w:rsidRPr="00EB0CE9" w:rsidRDefault="00565746" w:rsidP="003F5B6F">
      <w:pPr>
        <w:pStyle w:val="a5"/>
        <w:spacing w:line="560" w:lineRule="exact"/>
        <w:ind w:left="0" w:firstLineChars="200" w:firstLine="640"/>
        <w:rPr>
          <w:rFonts w:ascii="黑体" w:eastAsia="黑体" w:hint="eastAsia"/>
          <w:lang w:eastAsia="zh-CN"/>
        </w:rPr>
      </w:pPr>
      <w:bookmarkStart w:id="3" w:name="二、综合测评范围"/>
      <w:bookmarkEnd w:id="3"/>
      <w:r w:rsidRPr="00EB0CE9">
        <w:rPr>
          <w:rFonts w:ascii="黑体" w:eastAsia="黑体" w:hint="eastAsia"/>
          <w:lang w:eastAsia="zh-CN"/>
        </w:rPr>
        <w:t>二、综合测评范围</w:t>
      </w:r>
    </w:p>
    <w:p w14:paraId="225066D4" w14:textId="31A614DE" w:rsidR="005241AF" w:rsidRPr="00EB0CE9" w:rsidRDefault="00565746" w:rsidP="003F5B6F">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lang w:eastAsia="zh-CN"/>
        </w:rPr>
        <w:t>华北电力大学在校正式</w:t>
      </w:r>
      <w:proofErr w:type="gramStart"/>
      <w:r w:rsidRPr="00EB0CE9">
        <w:rPr>
          <w:rFonts w:ascii="Times New Roman" w:eastAsia="仿宋_GB2312" w:hAnsi="Times New Roman"/>
          <w:lang w:eastAsia="zh-CN"/>
        </w:rPr>
        <w:t>注册且学满</w:t>
      </w:r>
      <w:proofErr w:type="gramEnd"/>
      <w:r w:rsidRPr="00EB0CE9">
        <w:rPr>
          <w:rFonts w:ascii="Times New Roman" w:eastAsia="仿宋_GB2312" w:hAnsi="Times New Roman"/>
          <w:lang w:eastAsia="zh-CN"/>
        </w:rPr>
        <w:t>一年的全日制研究生。硕博连读博士新生回原硕士阶段所在专业班级，按硕士生身份参加评奖评优。</w:t>
      </w:r>
    </w:p>
    <w:p w14:paraId="5CFFD4A9" w14:textId="77777777" w:rsidR="005241AF" w:rsidRPr="00EB0CE9" w:rsidRDefault="00565746" w:rsidP="003F5B6F">
      <w:pPr>
        <w:pStyle w:val="a5"/>
        <w:spacing w:line="560" w:lineRule="exact"/>
        <w:ind w:left="0" w:firstLineChars="200" w:firstLine="640"/>
        <w:rPr>
          <w:rFonts w:ascii="黑体" w:eastAsia="黑体" w:hint="eastAsia"/>
          <w:lang w:eastAsia="zh-CN"/>
        </w:rPr>
      </w:pPr>
      <w:bookmarkStart w:id="4" w:name="三、组织实施"/>
      <w:bookmarkEnd w:id="4"/>
      <w:r w:rsidRPr="00EB0CE9">
        <w:rPr>
          <w:rFonts w:ascii="黑体" w:eastAsia="黑体" w:hint="eastAsia"/>
          <w:lang w:eastAsia="zh-CN"/>
        </w:rPr>
        <w:t>三、组织实施</w:t>
      </w:r>
    </w:p>
    <w:p w14:paraId="2F7924D4" w14:textId="3B12FC58" w:rsidR="005241AF" w:rsidRPr="00EB0CE9" w:rsidRDefault="00565746" w:rsidP="003F5B6F">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lang w:eastAsia="zh-CN"/>
        </w:rPr>
        <w:t>综合</w:t>
      </w:r>
      <w:proofErr w:type="gramStart"/>
      <w:r w:rsidRPr="00EB0CE9">
        <w:rPr>
          <w:rFonts w:ascii="Times New Roman" w:eastAsia="仿宋_GB2312" w:hAnsi="Times New Roman"/>
          <w:lang w:eastAsia="zh-CN"/>
        </w:rPr>
        <w:t>测评每</w:t>
      </w:r>
      <w:proofErr w:type="gramEnd"/>
      <w:r w:rsidRPr="00EB0CE9">
        <w:rPr>
          <w:rFonts w:ascii="Times New Roman" w:eastAsia="仿宋_GB2312" w:hAnsi="Times New Roman"/>
          <w:lang w:eastAsia="zh-CN"/>
        </w:rPr>
        <w:t>学年进行一次，原则上毕业年级为当年</w:t>
      </w:r>
      <w:proofErr w:type="gramStart"/>
      <w:r w:rsidRPr="00EB0CE9">
        <w:rPr>
          <w:rFonts w:ascii="Times New Roman" w:eastAsia="仿宋_GB2312" w:hAnsi="Times New Roman"/>
          <w:lang w:eastAsia="zh-CN"/>
        </w:rPr>
        <w:t>综测材料</w:t>
      </w:r>
      <w:proofErr w:type="gramEnd"/>
      <w:r w:rsidRPr="00EB0CE9">
        <w:rPr>
          <w:rFonts w:ascii="Times New Roman" w:eastAsia="仿宋_GB2312" w:hAnsi="Times New Roman"/>
          <w:lang w:eastAsia="zh-CN"/>
        </w:rPr>
        <w:t>收取截止时间前取得的成果；</w:t>
      </w:r>
      <w:proofErr w:type="gramStart"/>
      <w:r w:rsidRPr="00EB0CE9">
        <w:rPr>
          <w:rFonts w:ascii="Times New Roman" w:eastAsia="仿宋_GB2312" w:hAnsi="Times New Roman"/>
          <w:lang w:eastAsia="zh-CN"/>
        </w:rPr>
        <w:t>非毕业</w:t>
      </w:r>
      <w:proofErr w:type="gramEnd"/>
      <w:r w:rsidRPr="00EB0CE9">
        <w:rPr>
          <w:rFonts w:ascii="Times New Roman" w:eastAsia="仿宋_GB2312" w:hAnsi="Times New Roman"/>
          <w:lang w:eastAsia="zh-CN"/>
        </w:rPr>
        <w:t>年级为当年</w:t>
      </w:r>
      <w:r w:rsidRPr="00EB0CE9">
        <w:rPr>
          <w:rFonts w:ascii="Times New Roman" w:eastAsia="仿宋_GB2312" w:hAnsi="Times New Roman"/>
          <w:lang w:eastAsia="zh-CN"/>
        </w:rPr>
        <w:t>8</w:t>
      </w:r>
      <w:r w:rsidRPr="00EB0CE9">
        <w:rPr>
          <w:rFonts w:ascii="Times New Roman" w:eastAsia="仿宋_GB2312" w:hAnsi="Times New Roman"/>
          <w:lang w:eastAsia="zh-CN"/>
        </w:rPr>
        <w:t>月</w:t>
      </w:r>
      <w:r w:rsidRPr="00EB0CE9">
        <w:rPr>
          <w:rFonts w:ascii="Times New Roman" w:eastAsia="仿宋_GB2312" w:hAnsi="Times New Roman"/>
          <w:lang w:eastAsia="zh-CN"/>
        </w:rPr>
        <w:t>31</w:t>
      </w:r>
      <w:r w:rsidRPr="00EB0CE9">
        <w:rPr>
          <w:rFonts w:ascii="Times New Roman" w:eastAsia="仿宋_GB2312" w:hAnsi="Times New Roman"/>
          <w:lang w:eastAsia="zh-CN"/>
        </w:rPr>
        <w:t>日前学年内取得的成果。班级成立综合测评小组，小组一般由班主任、党支部书记、班长、团支部书记、学生代表等</w:t>
      </w:r>
      <w:r w:rsidRPr="00EB0CE9">
        <w:rPr>
          <w:rFonts w:ascii="Times New Roman" w:eastAsia="仿宋_GB2312" w:hAnsi="Times New Roman"/>
          <w:lang w:eastAsia="zh-CN"/>
        </w:rPr>
        <w:t>5</w:t>
      </w:r>
      <w:r w:rsidR="00DC0420" w:rsidRPr="00EB0CE9">
        <w:rPr>
          <w:rFonts w:ascii="Times New Roman" w:eastAsia="仿宋_GB2312" w:hAnsi="Times New Roman" w:hint="eastAsia"/>
          <w:lang w:eastAsia="zh-CN"/>
        </w:rPr>
        <w:t>-</w:t>
      </w:r>
      <w:r w:rsidRPr="00EB0CE9">
        <w:rPr>
          <w:rFonts w:ascii="Times New Roman" w:eastAsia="仿宋_GB2312" w:hAnsi="Times New Roman"/>
          <w:lang w:eastAsia="zh-CN"/>
        </w:rPr>
        <w:t>7</w:t>
      </w:r>
      <w:r w:rsidRPr="00EB0CE9">
        <w:rPr>
          <w:rFonts w:ascii="Times New Roman" w:eastAsia="仿宋_GB2312" w:hAnsi="Times New Roman"/>
          <w:lang w:eastAsia="zh-CN"/>
        </w:rPr>
        <w:t>人左右组成，各班级成立的评测小组按照回避原则与本年级其他班级</w:t>
      </w:r>
      <w:r w:rsidRPr="00EB0CE9">
        <w:rPr>
          <w:rFonts w:ascii="Times New Roman" w:eastAsia="仿宋_GB2312" w:hAnsi="Times New Roman"/>
          <w:lang w:eastAsia="zh-CN"/>
        </w:rPr>
        <w:lastRenderedPageBreak/>
        <w:t>进行自评结果审核。</w:t>
      </w:r>
    </w:p>
    <w:p w14:paraId="4E288158" w14:textId="77777777" w:rsidR="005241AF" w:rsidRPr="00EB0CE9" w:rsidRDefault="00565746" w:rsidP="003F5B6F">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lang w:eastAsia="zh-CN"/>
        </w:rPr>
        <w:t>人数较少的班级可与同年级内其他班级组成联合</w:t>
      </w:r>
      <w:proofErr w:type="gramStart"/>
      <w:r w:rsidRPr="00EB0CE9">
        <w:rPr>
          <w:rFonts w:ascii="Times New Roman" w:eastAsia="仿宋_GB2312" w:hAnsi="Times New Roman"/>
          <w:lang w:eastAsia="zh-CN"/>
        </w:rPr>
        <w:t>综测小组</w:t>
      </w:r>
      <w:proofErr w:type="gramEnd"/>
      <w:r w:rsidRPr="00EB0CE9">
        <w:rPr>
          <w:rFonts w:ascii="Times New Roman" w:eastAsia="仿宋_GB2312" w:hAnsi="Times New Roman"/>
          <w:lang w:eastAsia="zh-CN"/>
        </w:rPr>
        <w:t>进行互审，联合小组总人数原则上控制在</w:t>
      </w:r>
      <w:r w:rsidRPr="00EB0CE9">
        <w:rPr>
          <w:rFonts w:ascii="Times New Roman" w:eastAsia="仿宋_GB2312" w:hAnsi="Times New Roman"/>
          <w:lang w:eastAsia="zh-CN"/>
        </w:rPr>
        <w:t>10</w:t>
      </w:r>
      <w:r w:rsidRPr="00EB0CE9">
        <w:rPr>
          <w:rFonts w:ascii="Times New Roman" w:eastAsia="仿宋_GB2312" w:hAnsi="Times New Roman"/>
          <w:lang w:eastAsia="zh-CN"/>
        </w:rPr>
        <w:t>人内。</w:t>
      </w:r>
    </w:p>
    <w:p w14:paraId="65253543" w14:textId="77777777" w:rsidR="005241AF" w:rsidRPr="00EB0CE9" w:rsidRDefault="00565746" w:rsidP="003F5B6F">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lang w:eastAsia="zh-CN"/>
        </w:rPr>
        <w:t>学院成立综合测评领导小组，由院系主要领导任组长，院系党委副书记和分管研究生培养的副院长任副组长，研究生辅导员、学术委员会代表组成。对学院研究生综合测评结果进行复审。综合测评结果经学院复审无误后，将研究生综合测评结果在院系范围内公示</w:t>
      </w:r>
      <w:r w:rsidRPr="00EB0CE9">
        <w:rPr>
          <w:rFonts w:ascii="Times New Roman" w:eastAsia="仿宋_GB2312" w:hAnsi="Times New Roman"/>
          <w:lang w:eastAsia="zh-CN"/>
        </w:rPr>
        <w:t>5</w:t>
      </w:r>
      <w:r w:rsidRPr="00EB0CE9">
        <w:rPr>
          <w:rFonts w:ascii="Times New Roman" w:eastAsia="仿宋_GB2312" w:hAnsi="Times New Roman"/>
          <w:lang w:eastAsia="zh-CN"/>
        </w:rPr>
        <w:t>个工作日。</w:t>
      </w:r>
    </w:p>
    <w:p w14:paraId="35E76C76" w14:textId="77777777" w:rsidR="005241AF" w:rsidRPr="00EB0CE9" w:rsidRDefault="00565746" w:rsidP="003F5B6F">
      <w:pPr>
        <w:pStyle w:val="a5"/>
        <w:spacing w:line="560" w:lineRule="exact"/>
        <w:ind w:left="0" w:firstLineChars="200" w:firstLine="640"/>
        <w:rPr>
          <w:rFonts w:ascii="黑体" w:eastAsia="黑体" w:hint="eastAsia"/>
          <w:lang w:eastAsia="zh-CN"/>
        </w:rPr>
      </w:pPr>
      <w:bookmarkStart w:id="5" w:name="四、综合测评积分构成要素"/>
      <w:bookmarkEnd w:id="5"/>
      <w:r w:rsidRPr="00EB0CE9">
        <w:rPr>
          <w:rFonts w:ascii="黑体" w:eastAsia="黑体" w:hint="eastAsia"/>
          <w:lang w:eastAsia="zh-CN"/>
        </w:rPr>
        <w:t>四、综合测评积分构成要素</w:t>
      </w:r>
    </w:p>
    <w:p w14:paraId="48D0BE8C" w14:textId="77777777" w:rsidR="005241AF" w:rsidRPr="00EB0CE9" w:rsidRDefault="00565746" w:rsidP="003F5B6F">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lang w:eastAsia="zh-CN"/>
        </w:rPr>
        <w:t>综合测评成绩【</w:t>
      </w:r>
      <w:r w:rsidRPr="00EB0CE9">
        <w:rPr>
          <w:rFonts w:ascii="Times New Roman" w:eastAsia="仿宋_GB2312" w:hAnsi="Times New Roman"/>
          <w:lang w:eastAsia="zh-CN"/>
        </w:rPr>
        <w:t>T</w:t>
      </w:r>
      <w:r w:rsidRPr="00EB0CE9">
        <w:rPr>
          <w:rFonts w:ascii="Times New Roman" w:eastAsia="仿宋_GB2312" w:hAnsi="Times New Roman"/>
          <w:lang w:eastAsia="zh-CN"/>
        </w:rPr>
        <w:t>】由思想品德素质模块【</w:t>
      </w:r>
      <w:r w:rsidRPr="00EB0CE9">
        <w:rPr>
          <w:rFonts w:ascii="Times New Roman" w:eastAsia="仿宋_GB2312" w:hAnsi="Times New Roman"/>
          <w:lang w:eastAsia="zh-CN"/>
        </w:rPr>
        <w:t>S1</w:t>
      </w:r>
      <w:r w:rsidRPr="00EB0CE9">
        <w:rPr>
          <w:rFonts w:ascii="Times New Roman" w:eastAsia="仿宋_GB2312" w:hAnsi="Times New Roman"/>
          <w:lang w:eastAsia="zh-CN"/>
        </w:rPr>
        <w:t>】、学习及科研素质模块【</w:t>
      </w:r>
      <w:r w:rsidRPr="00EB0CE9">
        <w:rPr>
          <w:rFonts w:ascii="Times New Roman" w:eastAsia="仿宋_GB2312" w:hAnsi="Times New Roman"/>
          <w:lang w:eastAsia="zh-CN"/>
        </w:rPr>
        <w:t>S2</w:t>
      </w:r>
      <w:r w:rsidRPr="00EB0CE9">
        <w:rPr>
          <w:rFonts w:ascii="Times New Roman" w:eastAsia="仿宋_GB2312" w:hAnsi="Times New Roman"/>
          <w:lang w:eastAsia="zh-CN"/>
        </w:rPr>
        <w:t>】、身心健康素质模块【</w:t>
      </w:r>
      <w:r w:rsidRPr="00EB0CE9">
        <w:rPr>
          <w:rFonts w:ascii="Times New Roman" w:eastAsia="仿宋_GB2312" w:hAnsi="Times New Roman"/>
          <w:lang w:eastAsia="zh-CN"/>
        </w:rPr>
        <w:t>S3</w:t>
      </w:r>
      <w:r w:rsidRPr="00EB0CE9">
        <w:rPr>
          <w:rFonts w:ascii="Times New Roman" w:eastAsia="仿宋_GB2312" w:hAnsi="Times New Roman"/>
          <w:lang w:eastAsia="zh-CN"/>
        </w:rPr>
        <w:t>】、文化艺术素质模块【</w:t>
      </w:r>
      <w:r w:rsidRPr="00EB0CE9">
        <w:rPr>
          <w:rFonts w:ascii="Times New Roman" w:eastAsia="仿宋_GB2312" w:hAnsi="Times New Roman"/>
          <w:lang w:eastAsia="zh-CN"/>
        </w:rPr>
        <w:t>S4</w:t>
      </w:r>
      <w:r w:rsidRPr="00EB0CE9">
        <w:rPr>
          <w:rFonts w:ascii="Times New Roman" w:eastAsia="仿宋_GB2312" w:hAnsi="Times New Roman"/>
          <w:lang w:eastAsia="zh-CN"/>
        </w:rPr>
        <w:t>】和劳动实践素质模块【</w:t>
      </w:r>
      <w:r w:rsidRPr="00EB0CE9">
        <w:rPr>
          <w:rFonts w:ascii="Times New Roman" w:eastAsia="仿宋_GB2312" w:hAnsi="Times New Roman"/>
          <w:lang w:eastAsia="zh-CN"/>
        </w:rPr>
        <w:t>S5</w:t>
      </w:r>
      <w:r w:rsidRPr="00EB0CE9">
        <w:rPr>
          <w:rFonts w:ascii="Times New Roman" w:eastAsia="仿宋_GB2312" w:hAnsi="Times New Roman"/>
          <w:lang w:eastAsia="zh-CN"/>
        </w:rPr>
        <w:t>】五个模块分值加权构成。每个模块满分</w:t>
      </w:r>
      <w:r w:rsidRPr="00EB0CE9">
        <w:rPr>
          <w:rFonts w:ascii="Times New Roman" w:eastAsia="仿宋_GB2312" w:hAnsi="Times New Roman"/>
          <w:lang w:eastAsia="zh-CN"/>
        </w:rPr>
        <w:t>100</w:t>
      </w:r>
      <w:r w:rsidRPr="00EB0CE9">
        <w:rPr>
          <w:rFonts w:ascii="Times New Roman" w:eastAsia="仿宋_GB2312" w:hAnsi="Times New Roman"/>
          <w:lang w:eastAsia="zh-CN"/>
        </w:rPr>
        <w:t>分，超过</w:t>
      </w:r>
      <w:r w:rsidRPr="00EB0CE9">
        <w:rPr>
          <w:rFonts w:ascii="Times New Roman" w:eastAsia="仿宋_GB2312" w:hAnsi="Times New Roman"/>
          <w:lang w:eastAsia="zh-CN"/>
        </w:rPr>
        <w:t>100</w:t>
      </w:r>
      <w:r w:rsidRPr="00EB0CE9">
        <w:rPr>
          <w:rFonts w:ascii="Times New Roman" w:eastAsia="仿宋_GB2312" w:hAnsi="Times New Roman"/>
          <w:lang w:eastAsia="zh-CN"/>
        </w:rPr>
        <w:t>分的按百分制折算后进行加权计算。计算要求如下：</w:t>
      </w:r>
    </w:p>
    <w:p w14:paraId="4E84E4E1" w14:textId="77777777" w:rsidR="005241AF" w:rsidRPr="00EB0CE9" w:rsidRDefault="00565746" w:rsidP="003F5B6F">
      <w:pPr>
        <w:pStyle w:val="a5"/>
        <w:spacing w:line="560" w:lineRule="exact"/>
        <w:ind w:left="324" w:right="492"/>
        <w:jc w:val="center"/>
        <w:rPr>
          <w:rFonts w:ascii="Times New Roman" w:hAnsi="Times New Roman"/>
          <w:lang w:eastAsia="zh-CN"/>
        </w:rPr>
      </w:pPr>
      <w:r w:rsidRPr="00EB0CE9">
        <w:rPr>
          <w:rFonts w:ascii="Times New Roman" w:hAnsi="Times New Roman"/>
          <w:lang w:eastAsia="zh-CN"/>
        </w:rPr>
        <w:t>T=S1×20%+S2×74%+S3×2%×+S4×2%+S5×2%</w:t>
      </w:r>
    </w:p>
    <w:p w14:paraId="38767777" w14:textId="77777777" w:rsidR="005241AF" w:rsidRPr="00EB0CE9" w:rsidRDefault="00565746" w:rsidP="003F5B6F">
      <w:pPr>
        <w:pStyle w:val="a5"/>
        <w:spacing w:line="560" w:lineRule="exact"/>
        <w:ind w:left="0" w:firstLineChars="200" w:firstLine="640"/>
        <w:rPr>
          <w:rFonts w:ascii="黑体" w:eastAsia="黑体" w:hint="eastAsia"/>
          <w:lang w:eastAsia="zh-CN"/>
        </w:rPr>
      </w:pPr>
      <w:bookmarkStart w:id="6" w:name="五、各项测评要素积分计算办法"/>
      <w:bookmarkEnd w:id="6"/>
      <w:r w:rsidRPr="00EB0CE9">
        <w:rPr>
          <w:rFonts w:ascii="黑体" w:eastAsia="黑体" w:hint="eastAsia"/>
          <w:lang w:eastAsia="zh-CN"/>
        </w:rPr>
        <w:t>五、各项测评要素积分计算办法</w:t>
      </w:r>
    </w:p>
    <w:p w14:paraId="0FF594F6" w14:textId="77777777" w:rsidR="005241AF" w:rsidRPr="00EB0CE9" w:rsidRDefault="00565746" w:rsidP="003F5B6F">
      <w:pPr>
        <w:pStyle w:val="1"/>
        <w:spacing w:before="0" w:line="560" w:lineRule="exact"/>
        <w:ind w:left="0" w:firstLineChars="200" w:firstLine="643"/>
        <w:rPr>
          <w:rFonts w:ascii="Times New Roman" w:eastAsia="楷体_GB2312" w:hAnsi="Times New Roman"/>
          <w:bCs w:val="0"/>
          <w:lang w:eastAsia="zh-CN"/>
        </w:rPr>
      </w:pPr>
      <w:bookmarkStart w:id="7" w:name="（一）_思想品德素质模块_(S1)"/>
      <w:bookmarkEnd w:id="7"/>
      <w:r w:rsidRPr="00EB0CE9">
        <w:rPr>
          <w:rFonts w:ascii="Times New Roman" w:eastAsia="楷体_GB2312" w:hAnsi="Times New Roman"/>
          <w:bCs w:val="0"/>
          <w:lang w:eastAsia="zh-CN"/>
        </w:rPr>
        <w:t>（一）</w:t>
      </w:r>
      <w:r w:rsidRPr="00EB0CE9">
        <w:rPr>
          <w:rFonts w:ascii="Times New Roman" w:eastAsia="楷体_GB2312" w:hAnsi="Times New Roman"/>
          <w:bCs w:val="0"/>
          <w:spacing w:val="-3"/>
          <w:lang w:eastAsia="zh-CN"/>
        </w:rPr>
        <w:t>思想品德素质模块</w:t>
      </w:r>
      <w:r w:rsidRPr="00EB0CE9">
        <w:rPr>
          <w:rFonts w:ascii="Times New Roman" w:eastAsia="楷体_GB2312" w:hAnsi="Times New Roman"/>
          <w:bCs w:val="0"/>
          <w:spacing w:val="-3"/>
          <w:lang w:eastAsia="zh-CN"/>
        </w:rPr>
        <w:t>(</w:t>
      </w:r>
      <w:r w:rsidRPr="00EB0CE9">
        <w:rPr>
          <w:rFonts w:ascii="Times New Roman" w:eastAsia="楷体_GB2312" w:hAnsi="Times New Roman"/>
          <w:bCs w:val="0"/>
          <w:lang w:eastAsia="zh-CN"/>
        </w:rPr>
        <w:t>S1)</w:t>
      </w:r>
    </w:p>
    <w:p w14:paraId="0DBA64ED" w14:textId="77777777" w:rsidR="001D7693" w:rsidRPr="00EB0CE9" w:rsidRDefault="00565746" w:rsidP="003F5B6F">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lang w:eastAsia="zh-CN"/>
        </w:rPr>
        <w:t>思想品德素质总分</w:t>
      </w:r>
      <w:r w:rsidRPr="00EB0CE9">
        <w:rPr>
          <w:rFonts w:ascii="Times New Roman" w:eastAsia="仿宋_GB2312" w:hAnsi="Times New Roman"/>
          <w:lang w:eastAsia="zh-CN"/>
        </w:rPr>
        <w:t>=</w:t>
      </w:r>
      <w:r w:rsidRPr="00EB0CE9">
        <w:rPr>
          <w:rFonts w:ascii="Times New Roman" w:eastAsia="仿宋_GB2312" w:hAnsi="Times New Roman"/>
          <w:lang w:eastAsia="zh-CN"/>
        </w:rPr>
        <w:t>思想政治表现基本积分（满分</w:t>
      </w:r>
      <w:r w:rsidRPr="00EB0CE9">
        <w:rPr>
          <w:rFonts w:ascii="Times New Roman" w:eastAsia="仿宋_GB2312" w:hAnsi="Times New Roman"/>
          <w:lang w:eastAsia="zh-CN"/>
        </w:rPr>
        <w:t>70</w:t>
      </w:r>
      <w:r w:rsidRPr="00EB0CE9">
        <w:rPr>
          <w:rFonts w:ascii="Times New Roman" w:eastAsia="仿宋_GB2312" w:hAnsi="Times New Roman"/>
          <w:lang w:eastAsia="zh-CN"/>
        </w:rPr>
        <w:t>分）</w:t>
      </w:r>
      <w:r w:rsidRPr="00EB0CE9">
        <w:rPr>
          <w:rFonts w:ascii="Times New Roman" w:eastAsia="仿宋_GB2312" w:hAnsi="Times New Roman"/>
          <w:lang w:eastAsia="zh-CN"/>
        </w:rPr>
        <w:t>+</w:t>
      </w:r>
      <w:r w:rsidRPr="00EB0CE9">
        <w:rPr>
          <w:rFonts w:ascii="Times New Roman" w:eastAsia="仿宋_GB2312" w:hAnsi="Times New Roman"/>
          <w:lang w:eastAsia="zh-CN"/>
        </w:rPr>
        <w:t>思想政治表现加分（满分</w:t>
      </w:r>
      <w:r w:rsidRPr="00EB0CE9">
        <w:rPr>
          <w:rFonts w:ascii="Times New Roman" w:eastAsia="仿宋_GB2312" w:hAnsi="Times New Roman"/>
          <w:lang w:eastAsia="zh-CN"/>
        </w:rPr>
        <w:t>30</w:t>
      </w:r>
      <w:r w:rsidRPr="00EB0CE9">
        <w:rPr>
          <w:rFonts w:ascii="Times New Roman" w:eastAsia="仿宋_GB2312" w:hAnsi="Times New Roman"/>
          <w:lang w:eastAsia="zh-CN"/>
        </w:rPr>
        <w:t>分）</w:t>
      </w:r>
      <w:r w:rsidRPr="00EB0CE9">
        <w:rPr>
          <w:rFonts w:ascii="Times New Roman" w:eastAsia="仿宋_GB2312" w:hAnsi="Times New Roman"/>
          <w:lang w:eastAsia="zh-CN"/>
        </w:rPr>
        <w:t>+</w:t>
      </w:r>
      <w:r w:rsidRPr="00EB0CE9">
        <w:rPr>
          <w:rFonts w:ascii="Times New Roman" w:eastAsia="仿宋_GB2312" w:hAnsi="Times New Roman"/>
          <w:lang w:eastAsia="zh-CN"/>
        </w:rPr>
        <w:t>思想政治表现减分（其中：思想政治表现</w:t>
      </w:r>
      <w:proofErr w:type="gramStart"/>
      <w:r w:rsidRPr="00EB0CE9">
        <w:rPr>
          <w:rFonts w:ascii="Times New Roman" w:eastAsia="仿宋_GB2312" w:hAnsi="Times New Roman"/>
          <w:lang w:eastAsia="zh-CN"/>
        </w:rPr>
        <w:t>减分为</w:t>
      </w:r>
      <w:proofErr w:type="gramEnd"/>
      <w:r w:rsidRPr="00EB0CE9">
        <w:rPr>
          <w:rFonts w:ascii="Times New Roman" w:eastAsia="仿宋_GB2312" w:hAnsi="Times New Roman"/>
          <w:lang w:eastAsia="zh-CN"/>
        </w:rPr>
        <w:t>负数）</w:t>
      </w:r>
    </w:p>
    <w:p w14:paraId="7ECC659D" w14:textId="42BE89B3" w:rsidR="005241AF" w:rsidRPr="00EB0CE9" w:rsidRDefault="00565746" w:rsidP="003F5B6F">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lang w:eastAsia="zh-CN"/>
        </w:rPr>
        <w:t>对研究生进行思想政治表现考核有助于客观地、全面的评价研究生在校期间思想、学习、工作情况，促进研究生综合素质的提高，是培养社会主义事业合格建设者和可靠接班人的需</w:t>
      </w:r>
      <w:r w:rsidRPr="00EB0CE9">
        <w:rPr>
          <w:rFonts w:ascii="Times New Roman" w:eastAsia="仿宋_GB2312" w:hAnsi="Times New Roman"/>
          <w:lang w:eastAsia="zh-CN"/>
        </w:rPr>
        <w:lastRenderedPageBreak/>
        <w:t>要。思想政治表现的总成绩按照指导教师评价、班级测评、荣誉加分和减分等方面综合计算得出。</w:t>
      </w:r>
    </w:p>
    <w:p w14:paraId="224C3E5C" w14:textId="77777777" w:rsidR="005241AF" w:rsidRPr="00EB0CE9" w:rsidRDefault="00565746" w:rsidP="003F5B6F">
      <w:pPr>
        <w:pStyle w:val="a5"/>
        <w:spacing w:line="560" w:lineRule="exact"/>
        <w:ind w:left="0" w:firstLineChars="200" w:firstLine="640"/>
        <w:rPr>
          <w:rFonts w:ascii="Times New Roman" w:eastAsia="仿宋_GB2312" w:hAnsi="Times New Roman"/>
          <w:lang w:eastAsia="zh-CN"/>
        </w:rPr>
      </w:pPr>
      <w:bookmarkStart w:id="8" w:name="1、思想政治表现基本积分（满分70分）"/>
      <w:bookmarkEnd w:id="8"/>
      <w:r w:rsidRPr="00EB0CE9">
        <w:rPr>
          <w:rFonts w:ascii="Times New Roman" w:eastAsia="仿宋_GB2312" w:hAnsi="Times New Roman"/>
          <w:lang w:eastAsia="zh-CN"/>
        </w:rPr>
        <w:t>1</w:t>
      </w:r>
      <w:r w:rsidRPr="00EB0CE9">
        <w:rPr>
          <w:rFonts w:ascii="Times New Roman" w:eastAsia="仿宋_GB2312" w:hAnsi="Times New Roman"/>
          <w:lang w:eastAsia="zh-CN"/>
        </w:rPr>
        <w:t>、思想政治表现基本积分（满分</w:t>
      </w:r>
      <w:r w:rsidRPr="00EB0CE9">
        <w:rPr>
          <w:rFonts w:ascii="Times New Roman" w:eastAsia="仿宋_GB2312" w:hAnsi="Times New Roman"/>
          <w:lang w:eastAsia="zh-CN"/>
        </w:rPr>
        <w:t>70</w:t>
      </w:r>
      <w:r w:rsidRPr="00EB0CE9">
        <w:rPr>
          <w:rFonts w:ascii="Times New Roman" w:eastAsia="仿宋_GB2312" w:hAnsi="Times New Roman"/>
          <w:lang w:eastAsia="zh-CN"/>
        </w:rPr>
        <w:t>分）</w:t>
      </w:r>
    </w:p>
    <w:p w14:paraId="19C92629" w14:textId="77777777" w:rsidR="005241AF" w:rsidRPr="00EB0CE9" w:rsidRDefault="00565746" w:rsidP="003F5B6F">
      <w:pPr>
        <w:pStyle w:val="a5"/>
        <w:spacing w:line="560" w:lineRule="exact"/>
        <w:ind w:left="0" w:firstLineChars="200" w:firstLine="640"/>
        <w:rPr>
          <w:rFonts w:ascii="Times New Roman" w:eastAsia="仿宋_GB2312" w:hAnsi="Times New Roman"/>
          <w:lang w:eastAsia="zh-CN"/>
        </w:rPr>
      </w:pPr>
      <w:bookmarkStart w:id="9" w:name="在研究生自评基础上，由班主任（班级综合测评小组）征求研究生导师意见后，结合学生在"/>
      <w:bookmarkEnd w:id="9"/>
      <w:r w:rsidRPr="00EB0CE9">
        <w:rPr>
          <w:rFonts w:ascii="Times New Roman" w:eastAsia="仿宋_GB2312" w:hAnsi="Times New Roman"/>
          <w:lang w:eastAsia="zh-CN"/>
        </w:rPr>
        <w:t>在研究生自评基础上，由班主任（班级综合测评小组）征求研究生导师意见后，结合学生在班级的表现评议打分和班级测评小组分别进行评议打分。测评内容参见《华北电力大学研究生思想政治表现基本内容评分表》，见附件一。</w:t>
      </w:r>
    </w:p>
    <w:p w14:paraId="02BC016E" w14:textId="77777777" w:rsidR="005241AF" w:rsidRPr="00EB0CE9" w:rsidRDefault="00565746" w:rsidP="00DC0420">
      <w:pPr>
        <w:pStyle w:val="a5"/>
        <w:spacing w:line="560" w:lineRule="exact"/>
        <w:ind w:left="0" w:firstLineChars="200" w:firstLine="640"/>
        <w:rPr>
          <w:rFonts w:ascii="Times New Roman" w:eastAsia="仿宋_GB2312" w:hAnsi="Times New Roman"/>
          <w:lang w:eastAsia="zh-CN"/>
        </w:rPr>
      </w:pPr>
      <w:bookmarkStart w:id="10" w:name="2、思想政治表现加分（满分30分）"/>
      <w:bookmarkEnd w:id="10"/>
      <w:r w:rsidRPr="00EB0CE9">
        <w:rPr>
          <w:rFonts w:ascii="Times New Roman" w:eastAsia="仿宋_GB2312" w:hAnsi="Times New Roman"/>
          <w:lang w:eastAsia="zh-CN"/>
        </w:rPr>
        <w:t>2</w:t>
      </w:r>
      <w:r w:rsidRPr="00EB0CE9">
        <w:rPr>
          <w:rFonts w:ascii="Times New Roman" w:eastAsia="仿宋_GB2312" w:hAnsi="Times New Roman"/>
          <w:lang w:eastAsia="zh-CN"/>
        </w:rPr>
        <w:t>、思想政治表现加分（满分</w:t>
      </w:r>
      <w:r w:rsidRPr="00EB0CE9">
        <w:rPr>
          <w:rFonts w:ascii="Times New Roman" w:eastAsia="仿宋_GB2312" w:hAnsi="Times New Roman"/>
          <w:lang w:eastAsia="zh-CN"/>
        </w:rPr>
        <w:t>30</w:t>
      </w:r>
      <w:r w:rsidRPr="00EB0CE9">
        <w:rPr>
          <w:rFonts w:ascii="Times New Roman" w:eastAsia="仿宋_GB2312" w:hAnsi="Times New Roman"/>
          <w:lang w:eastAsia="zh-CN"/>
        </w:rPr>
        <w:t>分）</w:t>
      </w: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456"/>
        <w:gridCol w:w="6187"/>
        <w:gridCol w:w="1423"/>
      </w:tblGrid>
      <w:tr w:rsidR="00DC0420" w:rsidRPr="00EB0CE9" w14:paraId="6CBA2063" w14:textId="77777777" w:rsidTr="00E53670">
        <w:trPr>
          <w:trHeight w:val="621"/>
        </w:trPr>
        <w:tc>
          <w:tcPr>
            <w:tcW w:w="456" w:type="dxa"/>
            <w:vAlign w:val="center"/>
          </w:tcPr>
          <w:p w14:paraId="2216B927" w14:textId="77777777" w:rsidR="00DC0420" w:rsidRPr="00EB0CE9" w:rsidRDefault="00DC0420" w:rsidP="00E53670">
            <w:pPr>
              <w:pStyle w:val="TableParagraph"/>
              <w:jc w:val="center"/>
              <w:rPr>
                <w:rFonts w:hint="eastAsia"/>
                <w:sz w:val="24"/>
                <w:lang w:eastAsia="zh-CN"/>
              </w:rPr>
            </w:pPr>
            <w:r w:rsidRPr="00EB0CE9">
              <w:rPr>
                <w:rFonts w:hint="eastAsia"/>
                <w:sz w:val="24"/>
                <w:lang w:eastAsia="zh-CN"/>
              </w:rPr>
              <w:t>类型</w:t>
            </w:r>
          </w:p>
        </w:tc>
        <w:tc>
          <w:tcPr>
            <w:tcW w:w="456" w:type="dxa"/>
            <w:vAlign w:val="center"/>
          </w:tcPr>
          <w:p w14:paraId="5CC9D001" w14:textId="77777777" w:rsidR="00DC0420" w:rsidRPr="00EB0CE9" w:rsidRDefault="00DC0420" w:rsidP="00E53670">
            <w:pPr>
              <w:pStyle w:val="TableParagraph"/>
              <w:jc w:val="center"/>
              <w:rPr>
                <w:rFonts w:hint="eastAsia"/>
                <w:sz w:val="24"/>
                <w:lang w:eastAsia="zh-CN"/>
              </w:rPr>
            </w:pPr>
            <w:r w:rsidRPr="00EB0CE9">
              <w:rPr>
                <w:rFonts w:hint="eastAsia"/>
                <w:sz w:val="24"/>
                <w:lang w:eastAsia="zh-CN"/>
              </w:rPr>
              <w:t>级别</w:t>
            </w:r>
          </w:p>
        </w:tc>
        <w:tc>
          <w:tcPr>
            <w:tcW w:w="6187" w:type="dxa"/>
            <w:vAlign w:val="center"/>
          </w:tcPr>
          <w:p w14:paraId="453D911A" w14:textId="77777777" w:rsidR="00DC0420" w:rsidRPr="00EB0CE9" w:rsidRDefault="00DC0420" w:rsidP="00E53670">
            <w:pPr>
              <w:pStyle w:val="TableParagraph"/>
              <w:jc w:val="center"/>
              <w:rPr>
                <w:rFonts w:hint="eastAsia"/>
                <w:sz w:val="24"/>
                <w:lang w:eastAsia="zh-CN"/>
              </w:rPr>
            </w:pPr>
            <w:r w:rsidRPr="00EB0CE9">
              <w:rPr>
                <w:rFonts w:hint="eastAsia"/>
                <w:sz w:val="24"/>
                <w:lang w:eastAsia="zh-CN"/>
              </w:rPr>
              <w:t>获奖标准</w:t>
            </w:r>
          </w:p>
        </w:tc>
        <w:tc>
          <w:tcPr>
            <w:tcW w:w="1423" w:type="dxa"/>
            <w:vAlign w:val="center"/>
          </w:tcPr>
          <w:p w14:paraId="65F46B02" w14:textId="77777777" w:rsidR="00DC0420" w:rsidRPr="00EB0CE9" w:rsidRDefault="00DC0420" w:rsidP="00E53670">
            <w:pPr>
              <w:pStyle w:val="TableParagraph"/>
              <w:jc w:val="center"/>
              <w:rPr>
                <w:rFonts w:hint="eastAsia"/>
                <w:sz w:val="24"/>
                <w:lang w:eastAsia="zh-CN"/>
              </w:rPr>
            </w:pPr>
            <w:r w:rsidRPr="00EB0CE9">
              <w:rPr>
                <w:rFonts w:hint="eastAsia"/>
                <w:sz w:val="24"/>
                <w:lang w:eastAsia="zh-CN"/>
              </w:rPr>
              <w:t>加分标准</w:t>
            </w:r>
          </w:p>
        </w:tc>
      </w:tr>
      <w:tr w:rsidR="00DC0420" w:rsidRPr="00EB0CE9" w14:paraId="7106B389" w14:textId="77777777" w:rsidTr="001D7693">
        <w:trPr>
          <w:trHeight w:val="408"/>
        </w:trPr>
        <w:tc>
          <w:tcPr>
            <w:tcW w:w="456" w:type="dxa"/>
            <w:vMerge w:val="restart"/>
            <w:vAlign w:val="center"/>
          </w:tcPr>
          <w:p w14:paraId="3B796F0D" w14:textId="77777777" w:rsidR="00DC0420" w:rsidRPr="00EB0CE9" w:rsidRDefault="00DC0420" w:rsidP="00E53670">
            <w:pPr>
              <w:pStyle w:val="TableParagraph"/>
              <w:jc w:val="center"/>
              <w:rPr>
                <w:rFonts w:hint="eastAsia"/>
                <w:sz w:val="24"/>
                <w:lang w:eastAsia="zh-CN"/>
              </w:rPr>
            </w:pPr>
            <w:r w:rsidRPr="00EB0CE9">
              <w:rPr>
                <w:rFonts w:hint="eastAsia"/>
                <w:sz w:val="24"/>
                <w:lang w:eastAsia="zh-CN"/>
              </w:rPr>
              <w:t>集</w:t>
            </w:r>
          </w:p>
          <w:p w14:paraId="3CA60D94" w14:textId="77777777" w:rsidR="00DC0420" w:rsidRPr="00EB0CE9" w:rsidRDefault="00DC0420" w:rsidP="00E53670">
            <w:pPr>
              <w:pStyle w:val="TableParagraph"/>
              <w:jc w:val="center"/>
              <w:rPr>
                <w:rFonts w:hint="eastAsia"/>
                <w:sz w:val="24"/>
                <w:lang w:eastAsia="zh-CN"/>
              </w:rPr>
            </w:pPr>
          </w:p>
          <w:p w14:paraId="4963C806" w14:textId="77777777" w:rsidR="00DC0420" w:rsidRPr="00EB0CE9" w:rsidRDefault="00DC0420" w:rsidP="00E53670">
            <w:pPr>
              <w:pStyle w:val="TableParagraph"/>
              <w:jc w:val="center"/>
              <w:rPr>
                <w:rFonts w:hint="eastAsia"/>
                <w:sz w:val="24"/>
                <w:lang w:eastAsia="zh-CN"/>
              </w:rPr>
            </w:pPr>
          </w:p>
          <w:p w14:paraId="13FD5F2E" w14:textId="77777777" w:rsidR="00DC0420" w:rsidRPr="00EB0CE9" w:rsidRDefault="00DC0420" w:rsidP="00E53670">
            <w:pPr>
              <w:pStyle w:val="TableParagraph"/>
              <w:jc w:val="center"/>
              <w:rPr>
                <w:rFonts w:hint="eastAsia"/>
                <w:sz w:val="24"/>
                <w:lang w:eastAsia="zh-CN"/>
              </w:rPr>
            </w:pPr>
          </w:p>
          <w:p w14:paraId="7A3928BF" w14:textId="77777777" w:rsidR="00DC0420" w:rsidRPr="00EB0CE9" w:rsidRDefault="00DC0420" w:rsidP="00E53670">
            <w:pPr>
              <w:pStyle w:val="TableParagraph"/>
              <w:jc w:val="center"/>
              <w:rPr>
                <w:rFonts w:hint="eastAsia"/>
                <w:sz w:val="24"/>
                <w:lang w:eastAsia="zh-CN"/>
              </w:rPr>
            </w:pPr>
          </w:p>
          <w:p w14:paraId="7DDD1AB3" w14:textId="77777777" w:rsidR="00DC0420" w:rsidRPr="00EB0CE9" w:rsidRDefault="00DC0420" w:rsidP="00E53670">
            <w:pPr>
              <w:pStyle w:val="TableParagraph"/>
              <w:jc w:val="center"/>
              <w:rPr>
                <w:rFonts w:hint="eastAsia"/>
                <w:sz w:val="24"/>
                <w:lang w:eastAsia="zh-CN"/>
              </w:rPr>
            </w:pPr>
          </w:p>
          <w:p w14:paraId="265633D9" w14:textId="77777777" w:rsidR="00DC0420" w:rsidRPr="00EB0CE9" w:rsidRDefault="00DC0420" w:rsidP="00E53670">
            <w:pPr>
              <w:pStyle w:val="TableParagraph"/>
              <w:jc w:val="center"/>
              <w:rPr>
                <w:rFonts w:hint="eastAsia"/>
                <w:sz w:val="24"/>
                <w:lang w:eastAsia="zh-CN"/>
              </w:rPr>
            </w:pPr>
            <w:r w:rsidRPr="00EB0CE9">
              <w:rPr>
                <w:rFonts w:hint="eastAsia"/>
                <w:sz w:val="24"/>
                <w:lang w:eastAsia="zh-CN"/>
              </w:rPr>
              <w:t>体</w:t>
            </w:r>
          </w:p>
        </w:tc>
        <w:tc>
          <w:tcPr>
            <w:tcW w:w="456" w:type="dxa"/>
            <w:vMerge w:val="restart"/>
            <w:vAlign w:val="center"/>
          </w:tcPr>
          <w:p w14:paraId="540FD82F" w14:textId="77777777" w:rsidR="00DC0420" w:rsidRPr="00EB0CE9" w:rsidRDefault="00DC0420" w:rsidP="00E53670">
            <w:pPr>
              <w:pStyle w:val="TableParagraph"/>
              <w:jc w:val="center"/>
              <w:rPr>
                <w:rFonts w:ascii="Times New Roman" w:hint="eastAsia"/>
                <w:sz w:val="24"/>
                <w:lang w:eastAsia="zh-CN"/>
              </w:rPr>
            </w:pPr>
            <w:r w:rsidRPr="00EB0CE9">
              <w:rPr>
                <w:rFonts w:ascii="Times New Roman" w:hint="eastAsia"/>
                <w:sz w:val="24"/>
                <w:lang w:eastAsia="zh-CN"/>
              </w:rPr>
              <w:t>A</w:t>
            </w:r>
          </w:p>
        </w:tc>
        <w:tc>
          <w:tcPr>
            <w:tcW w:w="6187" w:type="dxa"/>
            <w:vAlign w:val="center"/>
          </w:tcPr>
          <w:p w14:paraId="7EE5606E" w14:textId="77777777" w:rsidR="00DC0420" w:rsidRPr="00EB0CE9" w:rsidRDefault="00DC0420" w:rsidP="00E53670">
            <w:pPr>
              <w:pStyle w:val="TableParagraph"/>
              <w:rPr>
                <w:rFonts w:hint="eastAsia"/>
                <w:sz w:val="24"/>
                <w:lang w:eastAsia="zh-CN"/>
              </w:rPr>
            </w:pPr>
            <w:r w:rsidRPr="00EB0CE9">
              <w:rPr>
                <w:rFonts w:hint="eastAsia"/>
                <w:sz w:val="24"/>
                <w:lang w:eastAsia="zh-CN"/>
              </w:rPr>
              <w:t>全国活力团支部</w:t>
            </w:r>
          </w:p>
        </w:tc>
        <w:tc>
          <w:tcPr>
            <w:tcW w:w="1423" w:type="dxa"/>
            <w:vMerge w:val="restart"/>
            <w:vAlign w:val="center"/>
          </w:tcPr>
          <w:p w14:paraId="40B1689A" w14:textId="77777777" w:rsidR="00DC0420" w:rsidRPr="00EB0CE9" w:rsidRDefault="00DC0420" w:rsidP="00E53670">
            <w:pPr>
              <w:pStyle w:val="TableParagraph"/>
              <w:jc w:val="center"/>
              <w:rPr>
                <w:rFonts w:hint="eastAsia"/>
                <w:sz w:val="24"/>
                <w:lang w:eastAsia="zh-CN"/>
              </w:rPr>
            </w:pPr>
            <w:r w:rsidRPr="00EB0CE9">
              <w:rPr>
                <w:rFonts w:hint="eastAsia"/>
                <w:sz w:val="24"/>
                <w:lang w:eastAsia="zh-CN"/>
              </w:rPr>
              <w:t>30</w:t>
            </w:r>
          </w:p>
        </w:tc>
      </w:tr>
      <w:tr w:rsidR="00DC0420" w:rsidRPr="00EB0CE9" w14:paraId="09B404E6" w14:textId="77777777" w:rsidTr="001D7693">
        <w:trPr>
          <w:trHeight w:val="408"/>
        </w:trPr>
        <w:tc>
          <w:tcPr>
            <w:tcW w:w="456" w:type="dxa"/>
            <w:vMerge/>
            <w:tcBorders>
              <w:top w:val="nil"/>
            </w:tcBorders>
            <w:vAlign w:val="center"/>
          </w:tcPr>
          <w:p w14:paraId="29227593" w14:textId="77777777" w:rsidR="00DC0420" w:rsidRPr="00EB0CE9" w:rsidRDefault="00DC0420" w:rsidP="00E53670">
            <w:pPr>
              <w:jc w:val="center"/>
              <w:rPr>
                <w:rFonts w:hint="eastAsia"/>
                <w:sz w:val="2"/>
                <w:szCs w:val="2"/>
                <w:lang w:eastAsia="zh-CN"/>
              </w:rPr>
            </w:pPr>
          </w:p>
        </w:tc>
        <w:tc>
          <w:tcPr>
            <w:tcW w:w="456" w:type="dxa"/>
            <w:vMerge/>
            <w:tcBorders>
              <w:top w:val="nil"/>
            </w:tcBorders>
            <w:vAlign w:val="center"/>
          </w:tcPr>
          <w:p w14:paraId="2A0543F9" w14:textId="77777777" w:rsidR="00DC0420" w:rsidRPr="00EB0CE9" w:rsidRDefault="00DC0420" w:rsidP="00E53670">
            <w:pPr>
              <w:jc w:val="center"/>
              <w:rPr>
                <w:rFonts w:hint="eastAsia"/>
                <w:sz w:val="2"/>
                <w:szCs w:val="2"/>
                <w:lang w:eastAsia="zh-CN"/>
              </w:rPr>
            </w:pPr>
          </w:p>
        </w:tc>
        <w:tc>
          <w:tcPr>
            <w:tcW w:w="6187" w:type="dxa"/>
            <w:vAlign w:val="center"/>
          </w:tcPr>
          <w:p w14:paraId="270D6A72" w14:textId="77777777" w:rsidR="00DC0420" w:rsidRPr="00EB0CE9" w:rsidRDefault="00DC0420" w:rsidP="00E53670">
            <w:pPr>
              <w:pStyle w:val="TableParagraph"/>
              <w:rPr>
                <w:rFonts w:hint="eastAsia"/>
                <w:sz w:val="24"/>
                <w:lang w:eastAsia="zh-CN"/>
              </w:rPr>
            </w:pPr>
            <w:r w:rsidRPr="00EB0CE9">
              <w:rPr>
                <w:rFonts w:hint="eastAsia"/>
                <w:sz w:val="24"/>
                <w:lang w:eastAsia="zh-CN"/>
              </w:rPr>
              <w:t>全国五四红旗团支部</w:t>
            </w:r>
          </w:p>
        </w:tc>
        <w:tc>
          <w:tcPr>
            <w:tcW w:w="1423" w:type="dxa"/>
            <w:vMerge/>
            <w:tcBorders>
              <w:top w:val="nil"/>
            </w:tcBorders>
            <w:vAlign w:val="center"/>
          </w:tcPr>
          <w:p w14:paraId="48B959BA" w14:textId="77777777" w:rsidR="00DC0420" w:rsidRPr="00EB0CE9" w:rsidRDefault="00DC0420" w:rsidP="00E53670">
            <w:pPr>
              <w:jc w:val="center"/>
              <w:rPr>
                <w:rFonts w:hint="eastAsia"/>
                <w:sz w:val="2"/>
                <w:szCs w:val="2"/>
                <w:lang w:eastAsia="zh-CN"/>
              </w:rPr>
            </w:pPr>
          </w:p>
        </w:tc>
      </w:tr>
      <w:tr w:rsidR="00DC0420" w:rsidRPr="00EB0CE9" w14:paraId="1D4816F8" w14:textId="77777777" w:rsidTr="001D7693">
        <w:trPr>
          <w:trHeight w:val="408"/>
        </w:trPr>
        <w:tc>
          <w:tcPr>
            <w:tcW w:w="456" w:type="dxa"/>
            <w:vMerge/>
            <w:tcBorders>
              <w:top w:val="nil"/>
            </w:tcBorders>
            <w:vAlign w:val="center"/>
          </w:tcPr>
          <w:p w14:paraId="5A2C943D" w14:textId="77777777" w:rsidR="00DC0420" w:rsidRPr="00EB0CE9" w:rsidRDefault="00DC0420" w:rsidP="00E53670">
            <w:pPr>
              <w:jc w:val="center"/>
              <w:rPr>
                <w:rFonts w:hint="eastAsia"/>
                <w:sz w:val="2"/>
                <w:szCs w:val="2"/>
                <w:lang w:eastAsia="zh-CN"/>
              </w:rPr>
            </w:pPr>
          </w:p>
        </w:tc>
        <w:tc>
          <w:tcPr>
            <w:tcW w:w="456" w:type="dxa"/>
            <w:vMerge/>
            <w:tcBorders>
              <w:top w:val="nil"/>
            </w:tcBorders>
            <w:vAlign w:val="center"/>
          </w:tcPr>
          <w:p w14:paraId="7B3FDA33" w14:textId="77777777" w:rsidR="00DC0420" w:rsidRPr="00EB0CE9" w:rsidRDefault="00DC0420" w:rsidP="00E53670">
            <w:pPr>
              <w:jc w:val="center"/>
              <w:rPr>
                <w:rFonts w:hint="eastAsia"/>
                <w:sz w:val="2"/>
                <w:szCs w:val="2"/>
                <w:lang w:eastAsia="zh-CN"/>
              </w:rPr>
            </w:pPr>
          </w:p>
        </w:tc>
        <w:tc>
          <w:tcPr>
            <w:tcW w:w="6187" w:type="dxa"/>
            <w:vAlign w:val="center"/>
          </w:tcPr>
          <w:p w14:paraId="5BA2C1E6" w14:textId="77777777" w:rsidR="00DC0420" w:rsidRPr="00EB0CE9" w:rsidRDefault="00DC0420" w:rsidP="00E53670">
            <w:pPr>
              <w:pStyle w:val="TableParagraph"/>
              <w:rPr>
                <w:rFonts w:hint="eastAsia"/>
                <w:sz w:val="24"/>
                <w:lang w:eastAsia="zh-CN"/>
              </w:rPr>
            </w:pPr>
            <w:r w:rsidRPr="00EB0CE9">
              <w:rPr>
                <w:rFonts w:hint="eastAsia"/>
                <w:sz w:val="24"/>
                <w:lang w:eastAsia="zh-CN"/>
              </w:rPr>
              <w:t>北京高校</w:t>
            </w:r>
            <w:r w:rsidRPr="00EB0CE9">
              <w:rPr>
                <w:rFonts w:ascii="Times New Roman" w:eastAsia="Times New Roman" w:hAnsi="Times New Roman" w:hint="eastAsia"/>
                <w:sz w:val="24"/>
                <w:lang w:eastAsia="zh-CN"/>
              </w:rPr>
              <w:t>“</w:t>
            </w:r>
            <w:r w:rsidRPr="00EB0CE9">
              <w:rPr>
                <w:rFonts w:hint="eastAsia"/>
                <w:sz w:val="24"/>
                <w:lang w:eastAsia="zh-CN"/>
              </w:rPr>
              <w:t>我的班级我的家</w:t>
            </w:r>
            <w:r w:rsidRPr="00EB0CE9">
              <w:rPr>
                <w:rFonts w:ascii="Times New Roman" w:eastAsia="Times New Roman" w:hAnsi="Times New Roman" w:hint="eastAsia"/>
                <w:sz w:val="24"/>
                <w:lang w:eastAsia="zh-CN"/>
              </w:rPr>
              <w:t>”</w:t>
            </w:r>
            <w:r w:rsidRPr="00EB0CE9">
              <w:rPr>
                <w:rFonts w:hint="eastAsia"/>
                <w:sz w:val="24"/>
                <w:lang w:eastAsia="zh-CN"/>
              </w:rPr>
              <w:t>十佳班集体</w:t>
            </w:r>
          </w:p>
        </w:tc>
        <w:tc>
          <w:tcPr>
            <w:tcW w:w="1423" w:type="dxa"/>
            <w:vMerge/>
            <w:tcBorders>
              <w:top w:val="nil"/>
            </w:tcBorders>
            <w:vAlign w:val="center"/>
          </w:tcPr>
          <w:p w14:paraId="0DF579A3" w14:textId="77777777" w:rsidR="00DC0420" w:rsidRPr="00EB0CE9" w:rsidRDefault="00DC0420" w:rsidP="00E53670">
            <w:pPr>
              <w:jc w:val="center"/>
              <w:rPr>
                <w:rFonts w:hint="eastAsia"/>
                <w:sz w:val="2"/>
                <w:szCs w:val="2"/>
                <w:lang w:eastAsia="zh-CN"/>
              </w:rPr>
            </w:pPr>
          </w:p>
        </w:tc>
      </w:tr>
      <w:tr w:rsidR="00DC0420" w:rsidRPr="00EB0CE9" w14:paraId="43AB6210" w14:textId="77777777" w:rsidTr="001D7693">
        <w:trPr>
          <w:trHeight w:val="408"/>
        </w:trPr>
        <w:tc>
          <w:tcPr>
            <w:tcW w:w="456" w:type="dxa"/>
            <w:vMerge/>
            <w:tcBorders>
              <w:top w:val="nil"/>
            </w:tcBorders>
            <w:vAlign w:val="center"/>
          </w:tcPr>
          <w:p w14:paraId="71A5D6C5" w14:textId="77777777" w:rsidR="00DC0420" w:rsidRPr="00EB0CE9" w:rsidRDefault="00DC0420" w:rsidP="00E53670">
            <w:pPr>
              <w:jc w:val="center"/>
              <w:rPr>
                <w:rFonts w:hint="eastAsia"/>
                <w:sz w:val="2"/>
                <w:szCs w:val="2"/>
                <w:lang w:eastAsia="zh-CN"/>
              </w:rPr>
            </w:pPr>
          </w:p>
        </w:tc>
        <w:tc>
          <w:tcPr>
            <w:tcW w:w="456" w:type="dxa"/>
            <w:vMerge/>
            <w:tcBorders>
              <w:top w:val="nil"/>
            </w:tcBorders>
            <w:vAlign w:val="center"/>
          </w:tcPr>
          <w:p w14:paraId="022D49FE" w14:textId="77777777" w:rsidR="00DC0420" w:rsidRPr="00EB0CE9" w:rsidRDefault="00DC0420" w:rsidP="00E53670">
            <w:pPr>
              <w:jc w:val="center"/>
              <w:rPr>
                <w:rFonts w:hint="eastAsia"/>
                <w:sz w:val="2"/>
                <w:szCs w:val="2"/>
                <w:lang w:eastAsia="zh-CN"/>
              </w:rPr>
            </w:pPr>
          </w:p>
        </w:tc>
        <w:tc>
          <w:tcPr>
            <w:tcW w:w="6187" w:type="dxa"/>
            <w:vAlign w:val="center"/>
          </w:tcPr>
          <w:p w14:paraId="1E7C43A8" w14:textId="77777777" w:rsidR="00DC0420" w:rsidRPr="00EB0CE9" w:rsidRDefault="00DC0420" w:rsidP="00E53670">
            <w:pPr>
              <w:pStyle w:val="TableParagraph"/>
              <w:rPr>
                <w:rFonts w:hint="eastAsia"/>
                <w:sz w:val="24"/>
                <w:lang w:eastAsia="zh-CN"/>
              </w:rPr>
            </w:pPr>
            <w:r w:rsidRPr="00EB0CE9">
              <w:rPr>
                <w:rFonts w:hint="eastAsia"/>
                <w:spacing w:val="-31"/>
                <w:sz w:val="24"/>
                <w:lang w:eastAsia="zh-CN"/>
              </w:rPr>
              <w:t>红色</w:t>
            </w:r>
            <w:r w:rsidRPr="00EB0CE9">
              <w:rPr>
                <w:rFonts w:ascii="Times New Roman" w:eastAsia="Times New Roman" w:hint="eastAsia"/>
                <w:spacing w:val="-4"/>
                <w:sz w:val="24"/>
                <w:lang w:eastAsia="zh-CN"/>
              </w:rPr>
              <w:t>1+1</w:t>
            </w:r>
            <w:r w:rsidRPr="00EB0CE9">
              <w:rPr>
                <w:rFonts w:hint="eastAsia"/>
                <w:spacing w:val="-3"/>
                <w:sz w:val="24"/>
                <w:lang w:eastAsia="zh-CN"/>
              </w:rPr>
              <w:t>共建北京市一等奖</w:t>
            </w:r>
          </w:p>
        </w:tc>
        <w:tc>
          <w:tcPr>
            <w:tcW w:w="1423" w:type="dxa"/>
            <w:vMerge/>
            <w:tcBorders>
              <w:top w:val="nil"/>
            </w:tcBorders>
            <w:vAlign w:val="center"/>
          </w:tcPr>
          <w:p w14:paraId="203C4838" w14:textId="77777777" w:rsidR="00DC0420" w:rsidRPr="00EB0CE9" w:rsidRDefault="00DC0420" w:rsidP="00E53670">
            <w:pPr>
              <w:jc w:val="center"/>
              <w:rPr>
                <w:rFonts w:hint="eastAsia"/>
                <w:sz w:val="2"/>
                <w:szCs w:val="2"/>
                <w:lang w:eastAsia="zh-CN"/>
              </w:rPr>
            </w:pPr>
          </w:p>
        </w:tc>
      </w:tr>
      <w:tr w:rsidR="00DC0420" w:rsidRPr="00EB0CE9" w14:paraId="37109289" w14:textId="77777777" w:rsidTr="001D7693">
        <w:trPr>
          <w:trHeight w:val="408"/>
        </w:trPr>
        <w:tc>
          <w:tcPr>
            <w:tcW w:w="456" w:type="dxa"/>
            <w:vMerge/>
            <w:tcBorders>
              <w:top w:val="nil"/>
            </w:tcBorders>
            <w:vAlign w:val="center"/>
          </w:tcPr>
          <w:p w14:paraId="20DDD1DC" w14:textId="77777777" w:rsidR="00DC0420" w:rsidRPr="00EB0CE9" w:rsidRDefault="00DC0420" w:rsidP="00E53670">
            <w:pPr>
              <w:jc w:val="center"/>
              <w:rPr>
                <w:rFonts w:hint="eastAsia"/>
                <w:sz w:val="2"/>
                <w:szCs w:val="2"/>
                <w:lang w:eastAsia="zh-CN"/>
              </w:rPr>
            </w:pPr>
          </w:p>
        </w:tc>
        <w:tc>
          <w:tcPr>
            <w:tcW w:w="456" w:type="dxa"/>
            <w:vMerge/>
            <w:tcBorders>
              <w:top w:val="nil"/>
            </w:tcBorders>
            <w:vAlign w:val="center"/>
          </w:tcPr>
          <w:p w14:paraId="78C8BAC9" w14:textId="77777777" w:rsidR="00DC0420" w:rsidRPr="00EB0CE9" w:rsidRDefault="00DC0420" w:rsidP="00E53670">
            <w:pPr>
              <w:jc w:val="center"/>
              <w:rPr>
                <w:rFonts w:hint="eastAsia"/>
                <w:sz w:val="2"/>
                <w:szCs w:val="2"/>
                <w:lang w:eastAsia="zh-CN"/>
              </w:rPr>
            </w:pPr>
          </w:p>
        </w:tc>
        <w:tc>
          <w:tcPr>
            <w:tcW w:w="6187" w:type="dxa"/>
            <w:vAlign w:val="center"/>
          </w:tcPr>
          <w:p w14:paraId="47B2B75E" w14:textId="77777777" w:rsidR="00DC0420" w:rsidRPr="00EB0CE9" w:rsidRDefault="00DC0420" w:rsidP="00E53670">
            <w:pPr>
              <w:pStyle w:val="TableParagraph"/>
              <w:rPr>
                <w:rFonts w:ascii="Times New Roman" w:eastAsiaTheme="minorEastAsia" w:hAnsi="Times New Roman"/>
                <w:sz w:val="24"/>
                <w:lang w:eastAsia="zh-CN"/>
              </w:rPr>
            </w:pPr>
            <w:r w:rsidRPr="00EB0CE9">
              <w:rPr>
                <w:rFonts w:hint="eastAsia"/>
                <w:spacing w:val="-1"/>
                <w:sz w:val="24"/>
                <w:lang w:eastAsia="zh-CN"/>
              </w:rPr>
              <w:t>高校</w:t>
            </w:r>
            <w:r w:rsidRPr="00EB0CE9">
              <w:rPr>
                <w:rFonts w:ascii="Times New Roman" w:eastAsiaTheme="minorEastAsia" w:hAnsi="Times New Roman" w:hint="eastAsia"/>
                <w:sz w:val="24"/>
                <w:lang w:eastAsia="zh-CN"/>
              </w:rPr>
              <w:t>“</w:t>
            </w:r>
            <w:r w:rsidRPr="00EB0CE9">
              <w:rPr>
                <w:rFonts w:hint="eastAsia"/>
                <w:sz w:val="24"/>
                <w:lang w:eastAsia="zh-CN"/>
              </w:rPr>
              <w:t>百个研究生样板党支部</w:t>
            </w:r>
            <w:r w:rsidRPr="00EB0CE9">
              <w:rPr>
                <w:rFonts w:ascii="Times New Roman" w:eastAsiaTheme="minorEastAsia" w:hAnsi="Times New Roman" w:hint="eastAsia"/>
                <w:sz w:val="24"/>
                <w:lang w:eastAsia="zh-CN"/>
              </w:rPr>
              <w:t>”</w:t>
            </w:r>
          </w:p>
        </w:tc>
        <w:tc>
          <w:tcPr>
            <w:tcW w:w="1423" w:type="dxa"/>
            <w:vMerge/>
            <w:tcBorders>
              <w:top w:val="nil"/>
            </w:tcBorders>
            <w:vAlign w:val="center"/>
          </w:tcPr>
          <w:p w14:paraId="2E315EDA" w14:textId="77777777" w:rsidR="00DC0420" w:rsidRPr="00EB0CE9" w:rsidRDefault="00DC0420" w:rsidP="00E53670">
            <w:pPr>
              <w:jc w:val="center"/>
              <w:rPr>
                <w:rFonts w:hint="eastAsia"/>
                <w:sz w:val="2"/>
                <w:szCs w:val="2"/>
                <w:lang w:eastAsia="zh-CN"/>
              </w:rPr>
            </w:pPr>
          </w:p>
        </w:tc>
      </w:tr>
      <w:tr w:rsidR="00DC0420" w:rsidRPr="00EB0CE9" w14:paraId="23E371EF" w14:textId="77777777" w:rsidTr="001D7693">
        <w:trPr>
          <w:trHeight w:val="408"/>
        </w:trPr>
        <w:tc>
          <w:tcPr>
            <w:tcW w:w="456" w:type="dxa"/>
            <w:vMerge/>
            <w:tcBorders>
              <w:top w:val="nil"/>
            </w:tcBorders>
            <w:vAlign w:val="center"/>
          </w:tcPr>
          <w:p w14:paraId="11D2543C" w14:textId="77777777" w:rsidR="00DC0420" w:rsidRPr="00EB0CE9" w:rsidRDefault="00DC0420" w:rsidP="00E53670">
            <w:pPr>
              <w:jc w:val="center"/>
              <w:rPr>
                <w:rFonts w:hint="eastAsia"/>
                <w:sz w:val="2"/>
                <w:szCs w:val="2"/>
                <w:lang w:eastAsia="zh-CN"/>
              </w:rPr>
            </w:pPr>
          </w:p>
        </w:tc>
        <w:tc>
          <w:tcPr>
            <w:tcW w:w="456" w:type="dxa"/>
            <w:vMerge/>
            <w:tcBorders>
              <w:top w:val="nil"/>
            </w:tcBorders>
            <w:vAlign w:val="center"/>
          </w:tcPr>
          <w:p w14:paraId="4CF639B1" w14:textId="77777777" w:rsidR="00DC0420" w:rsidRPr="00EB0CE9" w:rsidRDefault="00DC0420" w:rsidP="00E53670">
            <w:pPr>
              <w:jc w:val="center"/>
              <w:rPr>
                <w:rFonts w:hint="eastAsia"/>
                <w:sz w:val="2"/>
                <w:szCs w:val="2"/>
                <w:lang w:eastAsia="zh-CN"/>
              </w:rPr>
            </w:pPr>
          </w:p>
        </w:tc>
        <w:tc>
          <w:tcPr>
            <w:tcW w:w="6187" w:type="dxa"/>
            <w:vAlign w:val="center"/>
          </w:tcPr>
          <w:p w14:paraId="1D102879" w14:textId="77777777" w:rsidR="00DC0420" w:rsidRPr="00EB0CE9" w:rsidRDefault="00DC0420" w:rsidP="00E53670">
            <w:pPr>
              <w:pStyle w:val="TableParagraph"/>
              <w:rPr>
                <w:rFonts w:hint="eastAsia"/>
                <w:sz w:val="24"/>
                <w:lang w:eastAsia="zh-CN"/>
              </w:rPr>
            </w:pPr>
            <w:r w:rsidRPr="00EB0CE9">
              <w:rPr>
                <w:rFonts w:hint="eastAsia"/>
                <w:sz w:val="24"/>
                <w:lang w:eastAsia="zh-CN"/>
              </w:rPr>
              <w:t>其他国家级党、团、班集体荣誉</w:t>
            </w:r>
          </w:p>
        </w:tc>
        <w:tc>
          <w:tcPr>
            <w:tcW w:w="1423" w:type="dxa"/>
            <w:vMerge/>
            <w:tcBorders>
              <w:top w:val="nil"/>
            </w:tcBorders>
            <w:vAlign w:val="center"/>
          </w:tcPr>
          <w:p w14:paraId="0FED7663" w14:textId="77777777" w:rsidR="00DC0420" w:rsidRPr="00EB0CE9" w:rsidRDefault="00DC0420" w:rsidP="00E53670">
            <w:pPr>
              <w:jc w:val="center"/>
              <w:rPr>
                <w:rFonts w:hint="eastAsia"/>
                <w:sz w:val="2"/>
                <w:szCs w:val="2"/>
                <w:lang w:eastAsia="zh-CN"/>
              </w:rPr>
            </w:pPr>
          </w:p>
        </w:tc>
      </w:tr>
      <w:tr w:rsidR="00DC0420" w:rsidRPr="00EB0CE9" w14:paraId="2E944B85" w14:textId="77777777" w:rsidTr="001D7693">
        <w:trPr>
          <w:trHeight w:val="408"/>
        </w:trPr>
        <w:tc>
          <w:tcPr>
            <w:tcW w:w="456" w:type="dxa"/>
            <w:vMerge/>
            <w:tcBorders>
              <w:top w:val="nil"/>
            </w:tcBorders>
            <w:vAlign w:val="center"/>
          </w:tcPr>
          <w:p w14:paraId="6796999D" w14:textId="77777777" w:rsidR="00DC0420" w:rsidRPr="00EB0CE9" w:rsidRDefault="00DC0420" w:rsidP="00E53670">
            <w:pPr>
              <w:jc w:val="center"/>
              <w:rPr>
                <w:rFonts w:hint="eastAsia"/>
                <w:sz w:val="2"/>
                <w:szCs w:val="2"/>
                <w:lang w:eastAsia="zh-CN"/>
              </w:rPr>
            </w:pPr>
          </w:p>
        </w:tc>
        <w:tc>
          <w:tcPr>
            <w:tcW w:w="456" w:type="dxa"/>
            <w:vMerge w:val="restart"/>
            <w:vAlign w:val="center"/>
          </w:tcPr>
          <w:p w14:paraId="17901A4B" w14:textId="77777777" w:rsidR="00DC0420" w:rsidRPr="00EB0CE9" w:rsidRDefault="00DC0420" w:rsidP="00E53670">
            <w:pPr>
              <w:pStyle w:val="TableParagraph"/>
              <w:jc w:val="center"/>
              <w:rPr>
                <w:rFonts w:ascii="Times New Roman" w:hint="eastAsia"/>
                <w:sz w:val="24"/>
                <w:lang w:eastAsia="zh-CN"/>
              </w:rPr>
            </w:pPr>
            <w:r w:rsidRPr="00EB0CE9">
              <w:rPr>
                <w:rFonts w:ascii="Times New Roman" w:hint="eastAsia"/>
                <w:sz w:val="24"/>
                <w:lang w:eastAsia="zh-CN"/>
              </w:rPr>
              <w:t>B</w:t>
            </w:r>
          </w:p>
        </w:tc>
        <w:tc>
          <w:tcPr>
            <w:tcW w:w="6187" w:type="dxa"/>
            <w:vAlign w:val="center"/>
          </w:tcPr>
          <w:p w14:paraId="0E4D6533" w14:textId="77777777" w:rsidR="00DC0420" w:rsidRPr="00EB0CE9" w:rsidRDefault="00DC0420" w:rsidP="00E53670">
            <w:pPr>
              <w:pStyle w:val="TableParagraph"/>
              <w:rPr>
                <w:rFonts w:hint="eastAsia"/>
                <w:sz w:val="24"/>
                <w:lang w:eastAsia="zh-CN"/>
              </w:rPr>
            </w:pPr>
            <w:r w:rsidRPr="00EB0CE9">
              <w:rPr>
                <w:rFonts w:hint="eastAsia"/>
                <w:sz w:val="24"/>
                <w:lang w:eastAsia="zh-CN"/>
              </w:rPr>
              <w:t>北京高校“我的班级我的家”优秀班集体</w:t>
            </w:r>
          </w:p>
        </w:tc>
        <w:tc>
          <w:tcPr>
            <w:tcW w:w="1423" w:type="dxa"/>
            <w:vMerge w:val="restart"/>
            <w:vAlign w:val="center"/>
          </w:tcPr>
          <w:p w14:paraId="4A30009C" w14:textId="77777777" w:rsidR="00DC0420" w:rsidRPr="00EB0CE9" w:rsidRDefault="00DC0420" w:rsidP="00E53670">
            <w:pPr>
              <w:pStyle w:val="TableParagraph"/>
              <w:jc w:val="center"/>
              <w:rPr>
                <w:rFonts w:hint="eastAsia"/>
                <w:sz w:val="24"/>
                <w:lang w:eastAsia="zh-CN"/>
              </w:rPr>
            </w:pPr>
            <w:r w:rsidRPr="00EB0CE9">
              <w:rPr>
                <w:rFonts w:hint="eastAsia"/>
                <w:sz w:val="24"/>
                <w:lang w:eastAsia="zh-CN"/>
              </w:rPr>
              <w:t>20</w:t>
            </w:r>
          </w:p>
        </w:tc>
      </w:tr>
      <w:tr w:rsidR="00DC0420" w:rsidRPr="00EB0CE9" w14:paraId="1245A80C" w14:textId="77777777" w:rsidTr="001D7693">
        <w:trPr>
          <w:trHeight w:val="408"/>
        </w:trPr>
        <w:tc>
          <w:tcPr>
            <w:tcW w:w="456" w:type="dxa"/>
            <w:vMerge/>
            <w:tcBorders>
              <w:top w:val="nil"/>
            </w:tcBorders>
            <w:vAlign w:val="center"/>
          </w:tcPr>
          <w:p w14:paraId="0A2207E9" w14:textId="77777777" w:rsidR="00DC0420" w:rsidRPr="00EB0CE9" w:rsidRDefault="00DC0420" w:rsidP="00E53670">
            <w:pPr>
              <w:jc w:val="center"/>
              <w:rPr>
                <w:rFonts w:hint="eastAsia"/>
                <w:sz w:val="2"/>
                <w:szCs w:val="2"/>
                <w:lang w:eastAsia="zh-CN"/>
              </w:rPr>
            </w:pPr>
          </w:p>
        </w:tc>
        <w:tc>
          <w:tcPr>
            <w:tcW w:w="456" w:type="dxa"/>
            <w:vMerge/>
            <w:tcBorders>
              <w:top w:val="nil"/>
            </w:tcBorders>
            <w:vAlign w:val="center"/>
          </w:tcPr>
          <w:p w14:paraId="569619E9" w14:textId="77777777" w:rsidR="00DC0420" w:rsidRPr="00EB0CE9" w:rsidRDefault="00DC0420" w:rsidP="00E53670">
            <w:pPr>
              <w:jc w:val="center"/>
              <w:rPr>
                <w:rFonts w:hint="eastAsia"/>
                <w:sz w:val="2"/>
                <w:szCs w:val="2"/>
                <w:lang w:eastAsia="zh-CN"/>
              </w:rPr>
            </w:pPr>
          </w:p>
        </w:tc>
        <w:tc>
          <w:tcPr>
            <w:tcW w:w="6187" w:type="dxa"/>
            <w:vAlign w:val="center"/>
          </w:tcPr>
          <w:p w14:paraId="576CD630" w14:textId="77777777" w:rsidR="00DC0420" w:rsidRPr="00EB0CE9" w:rsidRDefault="00DC0420" w:rsidP="00E53670">
            <w:pPr>
              <w:pStyle w:val="TableParagraph"/>
              <w:rPr>
                <w:rFonts w:hint="eastAsia"/>
                <w:sz w:val="24"/>
                <w:lang w:eastAsia="zh-CN"/>
              </w:rPr>
            </w:pPr>
            <w:r w:rsidRPr="00EB0CE9">
              <w:rPr>
                <w:rFonts w:hint="eastAsia"/>
                <w:spacing w:val="-31"/>
                <w:sz w:val="24"/>
                <w:lang w:eastAsia="zh-CN"/>
              </w:rPr>
              <w:t>红色</w:t>
            </w:r>
            <w:r w:rsidRPr="00EB0CE9">
              <w:rPr>
                <w:rFonts w:ascii="Times New Roman" w:eastAsia="Times New Roman" w:hint="eastAsia"/>
                <w:spacing w:val="-4"/>
                <w:sz w:val="24"/>
                <w:lang w:eastAsia="zh-CN"/>
              </w:rPr>
              <w:t>1+1</w:t>
            </w:r>
            <w:r w:rsidRPr="00EB0CE9">
              <w:rPr>
                <w:rFonts w:hint="eastAsia"/>
                <w:spacing w:val="-3"/>
                <w:sz w:val="24"/>
                <w:lang w:eastAsia="zh-CN"/>
              </w:rPr>
              <w:t>共建北京市二等奖</w:t>
            </w:r>
          </w:p>
        </w:tc>
        <w:tc>
          <w:tcPr>
            <w:tcW w:w="1423" w:type="dxa"/>
            <w:vMerge/>
            <w:tcBorders>
              <w:top w:val="nil"/>
            </w:tcBorders>
            <w:vAlign w:val="center"/>
          </w:tcPr>
          <w:p w14:paraId="0561C16A" w14:textId="77777777" w:rsidR="00DC0420" w:rsidRPr="00EB0CE9" w:rsidRDefault="00DC0420" w:rsidP="00E53670">
            <w:pPr>
              <w:jc w:val="center"/>
              <w:rPr>
                <w:rFonts w:hint="eastAsia"/>
                <w:sz w:val="2"/>
                <w:szCs w:val="2"/>
                <w:lang w:eastAsia="zh-CN"/>
              </w:rPr>
            </w:pPr>
          </w:p>
        </w:tc>
      </w:tr>
      <w:tr w:rsidR="00DC0420" w:rsidRPr="00EB0CE9" w14:paraId="50498FF6" w14:textId="77777777" w:rsidTr="001D7693">
        <w:trPr>
          <w:trHeight w:val="408"/>
        </w:trPr>
        <w:tc>
          <w:tcPr>
            <w:tcW w:w="456" w:type="dxa"/>
            <w:vMerge/>
            <w:tcBorders>
              <w:top w:val="nil"/>
            </w:tcBorders>
            <w:vAlign w:val="center"/>
          </w:tcPr>
          <w:p w14:paraId="154C921A" w14:textId="77777777" w:rsidR="00DC0420" w:rsidRPr="00EB0CE9" w:rsidRDefault="00DC0420" w:rsidP="00E53670">
            <w:pPr>
              <w:jc w:val="center"/>
              <w:rPr>
                <w:rFonts w:hint="eastAsia"/>
                <w:sz w:val="2"/>
                <w:szCs w:val="2"/>
                <w:lang w:eastAsia="zh-CN"/>
              </w:rPr>
            </w:pPr>
          </w:p>
        </w:tc>
        <w:tc>
          <w:tcPr>
            <w:tcW w:w="456" w:type="dxa"/>
            <w:vMerge/>
            <w:tcBorders>
              <w:top w:val="nil"/>
            </w:tcBorders>
            <w:vAlign w:val="center"/>
          </w:tcPr>
          <w:p w14:paraId="358DBCB3" w14:textId="77777777" w:rsidR="00DC0420" w:rsidRPr="00EB0CE9" w:rsidRDefault="00DC0420" w:rsidP="00E53670">
            <w:pPr>
              <w:jc w:val="center"/>
              <w:rPr>
                <w:rFonts w:hint="eastAsia"/>
                <w:sz w:val="2"/>
                <w:szCs w:val="2"/>
                <w:lang w:eastAsia="zh-CN"/>
              </w:rPr>
            </w:pPr>
          </w:p>
        </w:tc>
        <w:tc>
          <w:tcPr>
            <w:tcW w:w="6187" w:type="dxa"/>
            <w:vAlign w:val="center"/>
          </w:tcPr>
          <w:p w14:paraId="198CDCEC" w14:textId="77777777" w:rsidR="00DC0420" w:rsidRPr="00EB0CE9" w:rsidRDefault="00DC0420" w:rsidP="00E53670">
            <w:pPr>
              <w:pStyle w:val="TableParagraph"/>
              <w:rPr>
                <w:rFonts w:hint="eastAsia"/>
                <w:sz w:val="24"/>
                <w:lang w:eastAsia="zh-CN"/>
              </w:rPr>
            </w:pPr>
            <w:r w:rsidRPr="00EB0CE9">
              <w:rPr>
                <w:rFonts w:hint="eastAsia"/>
                <w:sz w:val="24"/>
                <w:lang w:eastAsia="zh-CN"/>
              </w:rPr>
              <w:t>北京市先进班集体</w:t>
            </w:r>
          </w:p>
        </w:tc>
        <w:tc>
          <w:tcPr>
            <w:tcW w:w="1423" w:type="dxa"/>
            <w:vMerge/>
            <w:tcBorders>
              <w:top w:val="nil"/>
            </w:tcBorders>
            <w:vAlign w:val="center"/>
          </w:tcPr>
          <w:p w14:paraId="4C03FE8F" w14:textId="77777777" w:rsidR="00DC0420" w:rsidRPr="00EB0CE9" w:rsidRDefault="00DC0420" w:rsidP="00E53670">
            <w:pPr>
              <w:jc w:val="center"/>
              <w:rPr>
                <w:rFonts w:hint="eastAsia"/>
                <w:sz w:val="2"/>
                <w:szCs w:val="2"/>
                <w:lang w:eastAsia="zh-CN"/>
              </w:rPr>
            </w:pPr>
          </w:p>
        </w:tc>
      </w:tr>
      <w:tr w:rsidR="00DC0420" w:rsidRPr="00EB0CE9" w14:paraId="1276254D" w14:textId="77777777" w:rsidTr="001D7693">
        <w:trPr>
          <w:trHeight w:val="408"/>
        </w:trPr>
        <w:tc>
          <w:tcPr>
            <w:tcW w:w="456" w:type="dxa"/>
            <w:vMerge/>
            <w:tcBorders>
              <w:top w:val="nil"/>
            </w:tcBorders>
            <w:vAlign w:val="center"/>
          </w:tcPr>
          <w:p w14:paraId="3124AC4E" w14:textId="77777777" w:rsidR="00DC0420" w:rsidRPr="00EB0CE9" w:rsidRDefault="00DC0420" w:rsidP="00E53670">
            <w:pPr>
              <w:jc w:val="center"/>
              <w:rPr>
                <w:rFonts w:hint="eastAsia"/>
                <w:sz w:val="2"/>
                <w:szCs w:val="2"/>
                <w:lang w:eastAsia="zh-CN"/>
              </w:rPr>
            </w:pPr>
          </w:p>
        </w:tc>
        <w:tc>
          <w:tcPr>
            <w:tcW w:w="456" w:type="dxa"/>
            <w:vMerge/>
            <w:tcBorders>
              <w:top w:val="nil"/>
            </w:tcBorders>
            <w:vAlign w:val="center"/>
          </w:tcPr>
          <w:p w14:paraId="66F3014D" w14:textId="77777777" w:rsidR="00DC0420" w:rsidRPr="00EB0CE9" w:rsidRDefault="00DC0420" w:rsidP="00E53670">
            <w:pPr>
              <w:jc w:val="center"/>
              <w:rPr>
                <w:rFonts w:hint="eastAsia"/>
                <w:sz w:val="2"/>
                <w:szCs w:val="2"/>
                <w:lang w:eastAsia="zh-CN"/>
              </w:rPr>
            </w:pPr>
          </w:p>
        </w:tc>
        <w:tc>
          <w:tcPr>
            <w:tcW w:w="6187" w:type="dxa"/>
            <w:vAlign w:val="center"/>
          </w:tcPr>
          <w:p w14:paraId="1385E66E" w14:textId="77777777" w:rsidR="00DC0420" w:rsidRPr="00EB0CE9" w:rsidRDefault="00DC0420" w:rsidP="00E53670">
            <w:pPr>
              <w:pStyle w:val="TableParagraph"/>
              <w:rPr>
                <w:rFonts w:hint="eastAsia"/>
                <w:sz w:val="24"/>
                <w:lang w:eastAsia="zh-CN"/>
              </w:rPr>
            </w:pPr>
            <w:r w:rsidRPr="00EB0CE9">
              <w:rPr>
                <w:rFonts w:hint="eastAsia"/>
                <w:sz w:val="24"/>
                <w:lang w:eastAsia="zh-CN"/>
              </w:rPr>
              <w:t>北京市优秀基层组织（班级、宿舍）</w:t>
            </w:r>
          </w:p>
        </w:tc>
        <w:tc>
          <w:tcPr>
            <w:tcW w:w="1423" w:type="dxa"/>
            <w:vMerge/>
            <w:tcBorders>
              <w:top w:val="nil"/>
            </w:tcBorders>
            <w:vAlign w:val="center"/>
          </w:tcPr>
          <w:p w14:paraId="12E5BC51" w14:textId="77777777" w:rsidR="00DC0420" w:rsidRPr="00EB0CE9" w:rsidRDefault="00DC0420" w:rsidP="00E53670">
            <w:pPr>
              <w:jc w:val="center"/>
              <w:rPr>
                <w:rFonts w:hint="eastAsia"/>
                <w:sz w:val="2"/>
                <w:szCs w:val="2"/>
                <w:lang w:eastAsia="zh-CN"/>
              </w:rPr>
            </w:pPr>
          </w:p>
        </w:tc>
      </w:tr>
      <w:tr w:rsidR="00DC0420" w:rsidRPr="00EB0CE9" w14:paraId="232645F1" w14:textId="77777777" w:rsidTr="001D7693">
        <w:trPr>
          <w:trHeight w:val="408"/>
        </w:trPr>
        <w:tc>
          <w:tcPr>
            <w:tcW w:w="456" w:type="dxa"/>
            <w:vMerge/>
            <w:tcBorders>
              <w:top w:val="nil"/>
            </w:tcBorders>
            <w:vAlign w:val="center"/>
          </w:tcPr>
          <w:p w14:paraId="5981C573" w14:textId="77777777" w:rsidR="00DC0420" w:rsidRPr="00EB0CE9" w:rsidRDefault="00DC0420" w:rsidP="00E53670">
            <w:pPr>
              <w:jc w:val="center"/>
              <w:rPr>
                <w:rFonts w:hint="eastAsia"/>
                <w:sz w:val="2"/>
                <w:szCs w:val="2"/>
                <w:lang w:eastAsia="zh-CN"/>
              </w:rPr>
            </w:pPr>
          </w:p>
        </w:tc>
        <w:tc>
          <w:tcPr>
            <w:tcW w:w="456" w:type="dxa"/>
            <w:vMerge/>
            <w:tcBorders>
              <w:top w:val="nil"/>
            </w:tcBorders>
            <w:vAlign w:val="center"/>
          </w:tcPr>
          <w:p w14:paraId="6280BBBF" w14:textId="77777777" w:rsidR="00DC0420" w:rsidRPr="00EB0CE9" w:rsidRDefault="00DC0420" w:rsidP="00E53670">
            <w:pPr>
              <w:jc w:val="center"/>
              <w:rPr>
                <w:rFonts w:hint="eastAsia"/>
                <w:sz w:val="2"/>
                <w:szCs w:val="2"/>
                <w:lang w:eastAsia="zh-CN"/>
              </w:rPr>
            </w:pPr>
          </w:p>
        </w:tc>
        <w:tc>
          <w:tcPr>
            <w:tcW w:w="6187" w:type="dxa"/>
            <w:vAlign w:val="center"/>
          </w:tcPr>
          <w:p w14:paraId="7FAF6899" w14:textId="77777777" w:rsidR="00DC0420" w:rsidRPr="00EB0CE9" w:rsidRDefault="00DC0420" w:rsidP="00E53670">
            <w:pPr>
              <w:pStyle w:val="TableParagraph"/>
              <w:rPr>
                <w:rFonts w:hint="eastAsia"/>
                <w:sz w:val="24"/>
                <w:lang w:eastAsia="zh-CN"/>
              </w:rPr>
            </w:pPr>
            <w:r w:rsidRPr="00EB0CE9">
              <w:rPr>
                <w:rFonts w:hint="eastAsia"/>
                <w:sz w:val="24"/>
                <w:lang w:eastAsia="zh-CN"/>
              </w:rPr>
              <w:t>首都</w:t>
            </w:r>
            <w:proofErr w:type="gramStart"/>
            <w:r w:rsidRPr="00EB0CE9">
              <w:rPr>
                <w:rFonts w:hint="eastAsia"/>
                <w:sz w:val="24"/>
                <w:lang w:eastAsia="zh-CN"/>
              </w:rPr>
              <w:t>先锋杯</w:t>
            </w:r>
            <w:proofErr w:type="gramEnd"/>
            <w:r w:rsidRPr="00EB0CE9">
              <w:rPr>
                <w:rFonts w:hint="eastAsia"/>
                <w:sz w:val="24"/>
                <w:lang w:eastAsia="zh-CN"/>
              </w:rPr>
              <w:t>优秀团支部</w:t>
            </w:r>
          </w:p>
        </w:tc>
        <w:tc>
          <w:tcPr>
            <w:tcW w:w="1423" w:type="dxa"/>
            <w:vMerge/>
            <w:tcBorders>
              <w:top w:val="nil"/>
            </w:tcBorders>
            <w:vAlign w:val="center"/>
          </w:tcPr>
          <w:p w14:paraId="074CAA19" w14:textId="77777777" w:rsidR="00DC0420" w:rsidRPr="00EB0CE9" w:rsidRDefault="00DC0420" w:rsidP="00E53670">
            <w:pPr>
              <w:jc w:val="center"/>
              <w:rPr>
                <w:rFonts w:hint="eastAsia"/>
                <w:sz w:val="2"/>
                <w:szCs w:val="2"/>
                <w:lang w:eastAsia="zh-CN"/>
              </w:rPr>
            </w:pPr>
          </w:p>
        </w:tc>
      </w:tr>
      <w:tr w:rsidR="00DC0420" w:rsidRPr="00EB0CE9" w14:paraId="1B3243B0" w14:textId="77777777" w:rsidTr="001D7693">
        <w:trPr>
          <w:trHeight w:val="408"/>
        </w:trPr>
        <w:tc>
          <w:tcPr>
            <w:tcW w:w="456" w:type="dxa"/>
            <w:vMerge/>
            <w:tcBorders>
              <w:top w:val="nil"/>
            </w:tcBorders>
            <w:vAlign w:val="center"/>
          </w:tcPr>
          <w:p w14:paraId="0E56059F" w14:textId="77777777" w:rsidR="00DC0420" w:rsidRPr="00EB0CE9" w:rsidRDefault="00DC0420" w:rsidP="00E53670">
            <w:pPr>
              <w:jc w:val="center"/>
              <w:rPr>
                <w:rFonts w:hint="eastAsia"/>
                <w:sz w:val="2"/>
                <w:szCs w:val="2"/>
                <w:lang w:eastAsia="zh-CN"/>
              </w:rPr>
            </w:pPr>
          </w:p>
        </w:tc>
        <w:tc>
          <w:tcPr>
            <w:tcW w:w="456" w:type="dxa"/>
            <w:vMerge/>
            <w:tcBorders>
              <w:top w:val="nil"/>
            </w:tcBorders>
            <w:vAlign w:val="center"/>
          </w:tcPr>
          <w:p w14:paraId="15225ACA" w14:textId="77777777" w:rsidR="00DC0420" w:rsidRPr="00EB0CE9" w:rsidRDefault="00DC0420" w:rsidP="00E53670">
            <w:pPr>
              <w:jc w:val="center"/>
              <w:rPr>
                <w:rFonts w:hint="eastAsia"/>
                <w:sz w:val="2"/>
                <w:szCs w:val="2"/>
                <w:lang w:eastAsia="zh-CN"/>
              </w:rPr>
            </w:pPr>
          </w:p>
        </w:tc>
        <w:tc>
          <w:tcPr>
            <w:tcW w:w="6187" w:type="dxa"/>
            <w:vAlign w:val="center"/>
          </w:tcPr>
          <w:p w14:paraId="6201A96F" w14:textId="77777777" w:rsidR="00DC0420" w:rsidRPr="00EB0CE9" w:rsidRDefault="00DC0420" w:rsidP="00E53670">
            <w:pPr>
              <w:pStyle w:val="TableParagraph"/>
              <w:rPr>
                <w:rFonts w:hint="eastAsia"/>
                <w:sz w:val="24"/>
                <w:lang w:eastAsia="zh-CN"/>
              </w:rPr>
            </w:pPr>
            <w:r w:rsidRPr="00EB0CE9">
              <w:rPr>
                <w:rFonts w:hint="eastAsia"/>
                <w:sz w:val="24"/>
                <w:lang w:eastAsia="zh-CN"/>
              </w:rPr>
              <w:t>其他北京市级党、团、班集体荣誉</w:t>
            </w:r>
          </w:p>
        </w:tc>
        <w:tc>
          <w:tcPr>
            <w:tcW w:w="1423" w:type="dxa"/>
            <w:vMerge/>
            <w:tcBorders>
              <w:top w:val="nil"/>
            </w:tcBorders>
            <w:vAlign w:val="center"/>
          </w:tcPr>
          <w:p w14:paraId="74CDEE0C" w14:textId="77777777" w:rsidR="00DC0420" w:rsidRPr="00EB0CE9" w:rsidRDefault="00DC0420" w:rsidP="00E53670">
            <w:pPr>
              <w:jc w:val="center"/>
              <w:rPr>
                <w:rFonts w:hint="eastAsia"/>
                <w:sz w:val="2"/>
                <w:szCs w:val="2"/>
                <w:lang w:eastAsia="zh-CN"/>
              </w:rPr>
            </w:pPr>
          </w:p>
        </w:tc>
      </w:tr>
      <w:tr w:rsidR="00DC0420" w:rsidRPr="00EB0CE9" w14:paraId="6971C26E" w14:textId="77777777" w:rsidTr="001D7693">
        <w:trPr>
          <w:trHeight w:val="408"/>
        </w:trPr>
        <w:tc>
          <w:tcPr>
            <w:tcW w:w="456" w:type="dxa"/>
            <w:vMerge/>
            <w:tcBorders>
              <w:top w:val="nil"/>
            </w:tcBorders>
            <w:vAlign w:val="center"/>
          </w:tcPr>
          <w:p w14:paraId="725B7E31" w14:textId="77777777" w:rsidR="00DC0420" w:rsidRPr="00EB0CE9" w:rsidRDefault="00DC0420" w:rsidP="00E53670">
            <w:pPr>
              <w:jc w:val="center"/>
              <w:rPr>
                <w:rFonts w:hint="eastAsia"/>
                <w:sz w:val="2"/>
                <w:szCs w:val="2"/>
                <w:lang w:eastAsia="zh-CN"/>
              </w:rPr>
            </w:pPr>
          </w:p>
        </w:tc>
        <w:tc>
          <w:tcPr>
            <w:tcW w:w="456" w:type="dxa"/>
            <w:vMerge w:val="restart"/>
            <w:vAlign w:val="center"/>
          </w:tcPr>
          <w:p w14:paraId="3B05140A" w14:textId="77777777" w:rsidR="00DC0420" w:rsidRPr="00EB0CE9" w:rsidRDefault="00DC0420" w:rsidP="00E53670">
            <w:pPr>
              <w:pStyle w:val="TableParagraph"/>
              <w:jc w:val="center"/>
              <w:rPr>
                <w:rFonts w:ascii="Times New Roman" w:hint="eastAsia"/>
                <w:sz w:val="24"/>
                <w:lang w:eastAsia="zh-CN"/>
              </w:rPr>
            </w:pPr>
            <w:r w:rsidRPr="00EB0CE9">
              <w:rPr>
                <w:rFonts w:ascii="Times New Roman" w:hint="eastAsia"/>
                <w:sz w:val="24"/>
                <w:lang w:eastAsia="zh-CN"/>
              </w:rPr>
              <w:t>C</w:t>
            </w:r>
          </w:p>
        </w:tc>
        <w:tc>
          <w:tcPr>
            <w:tcW w:w="6187" w:type="dxa"/>
            <w:vAlign w:val="center"/>
          </w:tcPr>
          <w:p w14:paraId="4CDE8F63" w14:textId="77777777" w:rsidR="00DC0420" w:rsidRPr="00EB0CE9" w:rsidRDefault="00DC0420" w:rsidP="00E53670">
            <w:pPr>
              <w:pStyle w:val="TableParagraph"/>
              <w:rPr>
                <w:rFonts w:hint="eastAsia"/>
                <w:sz w:val="24"/>
                <w:lang w:eastAsia="zh-CN"/>
              </w:rPr>
            </w:pPr>
            <w:r w:rsidRPr="00EB0CE9">
              <w:rPr>
                <w:rFonts w:hint="eastAsia"/>
                <w:sz w:val="24"/>
                <w:lang w:eastAsia="zh-CN"/>
              </w:rPr>
              <w:t>华北电力大学十佳示范性优秀班集体</w:t>
            </w:r>
          </w:p>
        </w:tc>
        <w:tc>
          <w:tcPr>
            <w:tcW w:w="1423" w:type="dxa"/>
            <w:vMerge w:val="restart"/>
            <w:vAlign w:val="center"/>
          </w:tcPr>
          <w:p w14:paraId="112F94F2" w14:textId="77777777" w:rsidR="00DC0420" w:rsidRPr="00EB0CE9" w:rsidRDefault="00DC0420" w:rsidP="00E53670">
            <w:pPr>
              <w:pStyle w:val="TableParagraph"/>
              <w:jc w:val="center"/>
              <w:rPr>
                <w:rFonts w:hint="eastAsia"/>
                <w:sz w:val="24"/>
                <w:lang w:eastAsia="zh-CN"/>
              </w:rPr>
            </w:pPr>
            <w:r w:rsidRPr="00EB0CE9">
              <w:rPr>
                <w:rFonts w:hint="eastAsia"/>
                <w:sz w:val="24"/>
                <w:lang w:eastAsia="zh-CN"/>
              </w:rPr>
              <w:t>10</w:t>
            </w:r>
          </w:p>
        </w:tc>
      </w:tr>
      <w:tr w:rsidR="00DC0420" w:rsidRPr="00EB0CE9" w14:paraId="58C871C9" w14:textId="77777777" w:rsidTr="001D7693">
        <w:trPr>
          <w:trHeight w:val="408"/>
        </w:trPr>
        <w:tc>
          <w:tcPr>
            <w:tcW w:w="456" w:type="dxa"/>
            <w:vMerge/>
            <w:tcBorders>
              <w:top w:val="nil"/>
            </w:tcBorders>
            <w:vAlign w:val="center"/>
          </w:tcPr>
          <w:p w14:paraId="4C3CF0D8" w14:textId="77777777" w:rsidR="00DC0420" w:rsidRPr="00EB0CE9" w:rsidRDefault="00DC0420" w:rsidP="00E53670">
            <w:pPr>
              <w:jc w:val="center"/>
              <w:rPr>
                <w:rFonts w:hint="eastAsia"/>
                <w:sz w:val="2"/>
                <w:szCs w:val="2"/>
                <w:lang w:eastAsia="zh-CN"/>
              </w:rPr>
            </w:pPr>
          </w:p>
        </w:tc>
        <w:tc>
          <w:tcPr>
            <w:tcW w:w="456" w:type="dxa"/>
            <w:vMerge/>
            <w:tcBorders>
              <w:top w:val="nil"/>
            </w:tcBorders>
            <w:vAlign w:val="center"/>
          </w:tcPr>
          <w:p w14:paraId="58F0641C" w14:textId="77777777" w:rsidR="00DC0420" w:rsidRPr="00EB0CE9" w:rsidRDefault="00DC0420" w:rsidP="00E53670">
            <w:pPr>
              <w:jc w:val="center"/>
              <w:rPr>
                <w:rFonts w:hint="eastAsia"/>
                <w:sz w:val="2"/>
                <w:szCs w:val="2"/>
                <w:lang w:eastAsia="zh-CN"/>
              </w:rPr>
            </w:pPr>
          </w:p>
        </w:tc>
        <w:tc>
          <w:tcPr>
            <w:tcW w:w="6187" w:type="dxa"/>
            <w:vAlign w:val="center"/>
          </w:tcPr>
          <w:p w14:paraId="193D779E" w14:textId="77777777" w:rsidR="00DC0420" w:rsidRPr="00EB0CE9" w:rsidRDefault="00DC0420" w:rsidP="00E53670">
            <w:pPr>
              <w:pStyle w:val="TableParagraph"/>
              <w:rPr>
                <w:rFonts w:hint="eastAsia"/>
                <w:sz w:val="24"/>
                <w:lang w:eastAsia="zh-CN"/>
              </w:rPr>
            </w:pPr>
            <w:r w:rsidRPr="00EB0CE9">
              <w:rPr>
                <w:rFonts w:hint="eastAsia"/>
                <w:sz w:val="24"/>
                <w:lang w:eastAsia="zh-CN"/>
              </w:rPr>
              <w:t>校级优秀特色活动示范党支部</w:t>
            </w:r>
          </w:p>
        </w:tc>
        <w:tc>
          <w:tcPr>
            <w:tcW w:w="1423" w:type="dxa"/>
            <w:vMerge/>
            <w:tcBorders>
              <w:top w:val="nil"/>
            </w:tcBorders>
            <w:vAlign w:val="center"/>
          </w:tcPr>
          <w:p w14:paraId="66229C06" w14:textId="77777777" w:rsidR="00DC0420" w:rsidRPr="00EB0CE9" w:rsidRDefault="00DC0420" w:rsidP="00E53670">
            <w:pPr>
              <w:jc w:val="center"/>
              <w:rPr>
                <w:rFonts w:hint="eastAsia"/>
                <w:sz w:val="2"/>
                <w:szCs w:val="2"/>
                <w:lang w:eastAsia="zh-CN"/>
              </w:rPr>
            </w:pPr>
          </w:p>
        </w:tc>
      </w:tr>
      <w:tr w:rsidR="00DC0420" w:rsidRPr="00EB0CE9" w14:paraId="3563C16E" w14:textId="77777777" w:rsidTr="001D7693">
        <w:trPr>
          <w:trHeight w:val="408"/>
        </w:trPr>
        <w:tc>
          <w:tcPr>
            <w:tcW w:w="456" w:type="dxa"/>
            <w:vMerge/>
            <w:tcBorders>
              <w:top w:val="nil"/>
            </w:tcBorders>
            <w:vAlign w:val="center"/>
          </w:tcPr>
          <w:p w14:paraId="1CC22388" w14:textId="77777777" w:rsidR="00DC0420" w:rsidRPr="00EB0CE9" w:rsidRDefault="00DC0420" w:rsidP="00E53670">
            <w:pPr>
              <w:jc w:val="center"/>
              <w:rPr>
                <w:rFonts w:hint="eastAsia"/>
                <w:sz w:val="2"/>
                <w:szCs w:val="2"/>
                <w:lang w:eastAsia="zh-CN"/>
              </w:rPr>
            </w:pPr>
          </w:p>
        </w:tc>
        <w:tc>
          <w:tcPr>
            <w:tcW w:w="456" w:type="dxa"/>
            <w:vMerge/>
            <w:tcBorders>
              <w:top w:val="nil"/>
            </w:tcBorders>
            <w:vAlign w:val="center"/>
          </w:tcPr>
          <w:p w14:paraId="5ED9E761" w14:textId="77777777" w:rsidR="00DC0420" w:rsidRPr="00EB0CE9" w:rsidRDefault="00DC0420" w:rsidP="00E53670">
            <w:pPr>
              <w:jc w:val="center"/>
              <w:rPr>
                <w:rFonts w:hint="eastAsia"/>
                <w:sz w:val="2"/>
                <w:szCs w:val="2"/>
                <w:lang w:eastAsia="zh-CN"/>
              </w:rPr>
            </w:pPr>
          </w:p>
        </w:tc>
        <w:tc>
          <w:tcPr>
            <w:tcW w:w="6187" w:type="dxa"/>
            <w:vAlign w:val="center"/>
          </w:tcPr>
          <w:p w14:paraId="688E5F4F" w14:textId="77777777" w:rsidR="00DC0420" w:rsidRPr="00EB0CE9" w:rsidRDefault="00DC0420" w:rsidP="00E53670">
            <w:pPr>
              <w:pStyle w:val="TableParagraph"/>
              <w:rPr>
                <w:rFonts w:hint="eastAsia"/>
                <w:sz w:val="24"/>
                <w:lang w:eastAsia="zh-CN"/>
              </w:rPr>
            </w:pPr>
            <w:r w:rsidRPr="00EB0CE9">
              <w:rPr>
                <w:rFonts w:hint="eastAsia"/>
                <w:spacing w:val="-1"/>
                <w:sz w:val="24"/>
                <w:lang w:eastAsia="zh-CN"/>
              </w:rPr>
              <w:t>红色</w:t>
            </w:r>
            <w:r w:rsidRPr="00EB0CE9">
              <w:rPr>
                <w:rFonts w:ascii="Times New Roman" w:eastAsia="Times New Roman" w:hint="eastAsia"/>
                <w:sz w:val="24"/>
                <w:lang w:eastAsia="zh-CN"/>
              </w:rPr>
              <w:t>1+1</w:t>
            </w:r>
            <w:r w:rsidRPr="00EB0CE9">
              <w:rPr>
                <w:rFonts w:hint="eastAsia"/>
                <w:sz w:val="24"/>
                <w:lang w:eastAsia="zh-CN"/>
              </w:rPr>
              <w:t>共建活动北京市三等奖、校级一等奖</w:t>
            </w:r>
          </w:p>
        </w:tc>
        <w:tc>
          <w:tcPr>
            <w:tcW w:w="1423" w:type="dxa"/>
            <w:vMerge/>
            <w:tcBorders>
              <w:top w:val="nil"/>
            </w:tcBorders>
            <w:vAlign w:val="center"/>
          </w:tcPr>
          <w:p w14:paraId="38EB4931" w14:textId="77777777" w:rsidR="00DC0420" w:rsidRPr="00EB0CE9" w:rsidRDefault="00DC0420" w:rsidP="00E53670">
            <w:pPr>
              <w:jc w:val="center"/>
              <w:rPr>
                <w:rFonts w:hint="eastAsia"/>
                <w:sz w:val="2"/>
                <w:szCs w:val="2"/>
                <w:lang w:eastAsia="zh-CN"/>
              </w:rPr>
            </w:pPr>
          </w:p>
        </w:tc>
      </w:tr>
      <w:tr w:rsidR="00DC0420" w:rsidRPr="00EB0CE9" w14:paraId="05CA1D5D" w14:textId="77777777" w:rsidTr="001D7693">
        <w:trPr>
          <w:trHeight w:val="408"/>
        </w:trPr>
        <w:tc>
          <w:tcPr>
            <w:tcW w:w="456" w:type="dxa"/>
            <w:vMerge/>
            <w:tcBorders>
              <w:top w:val="nil"/>
            </w:tcBorders>
            <w:vAlign w:val="center"/>
          </w:tcPr>
          <w:p w14:paraId="4F0070A0" w14:textId="77777777" w:rsidR="00DC0420" w:rsidRPr="00EB0CE9" w:rsidRDefault="00DC0420" w:rsidP="00E53670">
            <w:pPr>
              <w:jc w:val="center"/>
              <w:rPr>
                <w:rFonts w:hint="eastAsia"/>
                <w:sz w:val="2"/>
                <w:szCs w:val="2"/>
                <w:lang w:eastAsia="zh-CN"/>
              </w:rPr>
            </w:pPr>
          </w:p>
        </w:tc>
        <w:tc>
          <w:tcPr>
            <w:tcW w:w="456" w:type="dxa"/>
            <w:vMerge w:val="restart"/>
            <w:vAlign w:val="center"/>
          </w:tcPr>
          <w:p w14:paraId="5EED97E5" w14:textId="77777777" w:rsidR="00DC0420" w:rsidRPr="00EB0CE9" w:rsidRDefault="00DC0420" w:rsidP="00E53670">
            <w:pPr>
              <w:pStyle w:val="TableParagraph"/>
              <w:jc w:val="center"/>
              <w:rPr>
                <w:rFonts w:ascii="Times New Roman" w:hint="eastAsia"/>
                <w:sz w:val="24"/>
                <w:lang w:eastAsia="zh-CN"/>
              </w:rPr>
            </w:pPr>
            <w:r w:rsidRPr="00EB0CE9">
              <w:rPr>
                <w:rFonts w:ascii="Times New Roman" w:hint="eastAsia"/>
                <w:sz w:val="24"/>
                <w:lang w:eastAsia="zh-CN"/>
              </w:rPr>
              <w:t>D</w:t>
            </w:r>
          </w:p>
        </w:tc>
        <w:tc>
          <w:tcPr>
            <w:tcW w:w="6187" w:type="dxa"/>
            <w:vAlign w:val="center"/>
          </w:tcPr>
          <w:p w14:paraId="5BE90A00" w14:textId="77777777" w:rsidR="00DC0420" w:rsidRPr="00EB0CE9" w:rsidRDefault="00DC0420" w:rsidP="00E53670">
            <w:pPr>
              <w:pStyle w:val="TableParagraph"/>
              <w:rPr>
                <w:rFonts w:hint="eastAsia"/>
                <w:sz w:val="24"/>
                <w:lang w:eastAsia="zh-CN"/>
              </w:rPr>
            </w:pPr>
            <w:r w:rsidRPr="00EB0CE9">
              <w:rPr>
                <w:rFonts w:hint="eastAsia"/>
                <w:sz w:val="24"/>
                <w:lang w:eastAsia="zh-CN"/>
              </w:rPr>
              <w:t>华北电力大学示范性优秀班集体</w:t>
            </w:r>
          </w:p>
        </w:tc>
        <w:tc>
          <w:tcPr>
            <w:tcW w:w="1423" w:type="dxa"/>
            <w:vMerge w:val="restart"/>
            <w:vAlign w:val="center"/>
          </w:tcPr>
          <w:p w14:paraId="16318BBA" w14:textId="77777777" w:rsidR="00DC0420" w:rsidRPr="00EB0CE9" w:rsidRDefault="00DC0420" w:rsidP="00E53670">
            <w:pPr>
              <w:pStyle w:val="TableParagraph"/>
              <w:jc w:val="center"/>
              <w:rPr>
                <w:rFonts w:hint="eastAsia"/>
                <w:sz w:val="24"/>
                <w:lang w:eastAsia="zh-CN"/>
              </w:rPr>
            </w:pPr>
            <w:r w:rsidRPr="00EB0CE9">
              <w:rPr>
                <w:rFonts w:hint="eastAsia"/>
                <w:sz w:val="24"/>
                <w:lang w:eastAsia="zh-CN"/>
              </w:rPr>
              <w:t>5</w:t>
            </w:r>
          </w:p>
        </w:tc>
      </w:tr>
      <w:tr w:rsidR="00DC0420" w:rsidRPr="00EB0CE9" w14:paraId="2328F0FD" w14:textId="77777777" w:rsidTr="001D7693">
        <w:trPr>
          <w:trHeight w:val="408"/>
        </w:trPr>
        <w:tc>
          <w:tcPr>
            <w:tcW w:w="456" w:type="dxa"/>
            <w:vMerge/>
            <w:tcBorders>
              <w:top w:val="nil"/>
            </w:tcBorders>
            <w:vAlign w:val="center"/>
          </w:tcPr>
          <w:p w14:paraId="35D53481" w14:textId="77777777" w:rsidR="00DC0420" w:rsidRPr="00EB0CE9" w:rsidRDefault="00DC0420" w:rsidP="00E53670">
            <w:pPr>
              <w:jc w:val="center"/>
              <w:rPr>
                <w:rFonts w:hint="eastAsia"/>
                <w:sz w:val="2"/>
                <w:szCs w:val="2"/>
                <w:lang w:eastAsia="zh-CN"/>
              </w:rPr>
            </w:pPr>
          </w:p>
        </w:tc>
        <w:tc>
          <w:tcPr>
            <w:tcW w:w="456" w:type="dxa"/>
            <w:vMerge/>
            <w:tcBorders>
              <w:top w:val="nil"/>
            </w:tcBorders>
            <w:vAlign w:val="center"/>
          </w:tcPr>
          <w:p w14:paraId="4F4C09C9" w14:textId="77777777" w:rsidR="00DC0420" w:rsidRPr="00EB0CE9" w:rsidRDefault="00DC0420" w:rsidP="00E53670">
            <w:pPr>
              <w:jc w:val="center"/>
              <w:rPr>
                <w:rFonts w:hint="eastAsia"/>
                <w:sz w:val="2"/>
                <w:szCs w:val="2"/>
                <w:lang w:eastAsia="zh-CN"/>
              </w:rPr>
            </w:pPr>
          </w:p>
        </w:tc>
        <w:tc>
          <w:tcPr>
            <w:tcW w:w="6187" w:type="dxa"/>
            <w:vAlign w:val="center"/>
          </w:tcPr>
          <w:p w14:paraId="33204474" w14:textId="77777777" w:rsidR="00DC0420" w:rsidRPr="00EB0CE9" w:rsidRDefault="00DC0420" w:rsidP="00E53670">
            <w:pPr>
              <w:pStyle w:val="TableParagraph"/>
              <w:rPr>
                <w:rFonts w:hint="eastAsia"/>
                <w:sz w:val="24"/>
                <w:lang w:eastAsia="zh-CN"/>
              </w:rPr>
            </w:pPr>
            <w:r w:rsidRPr="00EB0CE9">
              <w:rPr>
                <w:rFonts w:hint="eastAsia"/>
                <w:sz w:val="24"/>
                <w:lang w:eastAsia="zh-CN"/>
              </w:rPr>
              <w:t>院级优秀特色活动示范党支部</w:t>
            </w:r>
          </w:p>
        </w:tc>
        <w:tc>
          <w:tcPr>
            <w:tcW w:w="1423" w:type="dxa"/>
            <w:vMerge/>
            <w:tcBorders>
              <w:top w:val="nil"/>
            </w:tcBorders>
            <w:vAlign w:val="center"/>
          </w:tcPr>
          <w:p w14:paraId="77EEE736" w14:textId="77777777" w:rsidR="00DC0420" w:rsidRPr="00EB0CE9" w:rsidRDefault="00DC0420" w:rsidP="00E53670">
            <w:pPr>
              <w:jc w:val="center"/>
              <w:rPr>
                <w:rFonts w:hint="eastAsia"/>
                <w:sz w:val="2"/>
                <w:szCs w:val="2"/>
                <w:lang w:eastAsia="zh-CN"/>
              </w:rPr>
            </w:pPr>
          </w:p>
        </w:tc>
      </w:tr>
      <w:tr w:rsidR="00DC0420" w:rsidRPr="00EB0CE9" w14:paraId="7CB06D0D" w14:textId="77777777" w:rsidTr="001D7693">
        <w:trPr>
          <w:trHeight w:val="408"/>
        </w:trPr>
        <w:tc>
          <w:tcPr>
            <w:tcW w:w="456" w:type="dxa"/>
            <w:vMerge/>
            <w:tcBorders>
              <w:top w:val="nil"/>
            </w:tcBorders>
            <w:vAlign w:val="center"/>
          </w:tcPr>
          <w:p w14:paraId="74B1E2D0" w14:textId="77777777" w:rsidR="00DC0420" w:rsidRPr="00EB0CE9" w:rsidRDefault="00DC0420" w:rsidP="00E53670">
            <w:pPr>
              <w:jc w:val="center"/>
              <w:rPr>
                <w:rFonts w:hint="eastAsia"/>
                <w:sz w:val="2"/>
                <w:szCs w:val="2"/>
                <w:lang w:eastAsia="zh-CN"/>
              </w:rPr>
            </w:pPr>
          </w:p>
        </w:tc>
        <w:tc>
          <w:tcPr>
            <w:tcW w:w="456" w:type="dxa"/>
            <w:vMerge/>
            <w:tcBorders>
              <w:top w:val="nil"/>
            </w:tcBorders>
            <w:vAlign w:val="center"/>
          </w:tcPr>
          <w:p w14:paraId="67573BA6" w14:textId="77777777" w:rsidR="00DC0420" w:rsidRPr="00EB0CE9" w:rsidRDefault="00DC0420" w:rsidP="00E53670">
            <w:pPr>
              <w:jc w:val="center"/>
              <w:rPr>
                <w:rFonts w:hint="eastAsia"/>
                <w:sz w:val="2"/>
                <w:szCs w:val="2"/>
                <w:lang w:eastAsia="zh-CN"/>
              </w:rPr>
            </w:pPr>
          </w:p>
        </w:tc>
        <w:tc>
          <w:tcPr>
            <w:tcW w:w="6187" w:type="dxa"/>
            <w:vAlign w:val="center"/>
          </w:tcPr>
          <w:p w14:paraId="18983356" w14:textId="77777777" w:rsidR="00DC0420" w:rsidRPr="00EB0CE9" w:rsidRDefault="00DC0420" w:rsidP="00E53670">
            <w:pPr>
              <w:pStyle w:val="TableParagraph"/>
              <w:rPr>
                <w:rFonts w:hint="eastAsia"/>
                <w:sz w:val="24"/>
                <w:lang w:eastAsia="zh-CN"/>
              </w:rPr>
            </w:pPr>
            <w:r w:rsidRPr="00EB0CE9">
              <w:rPr>
                <w:rFonts w:hint="eastAsia"/>
                <w:spacing w:val="-1"/>
                <w:sz w:val="24"/>
                <w:lang w:eastAsia="zh-CN"/>
              </w:rPr>
              <w:t>红色</w:t>
            </w:r>
            <w:r w:rsidRPr="00EB0CE9">
              <w:rPr>
                <w:rFonts w:ascii="Times New Roman" w:eastAsia="Times New Roman" w:hint="eastAsia"/>
                <w:sz w:val="24"/>
                <w:lang w:eastAsia="zh-CN"/>
              </w:rPr>
              <w:t>1+1</w:t>
            </w:r>
            <w:r w:rsidRPr="00EB0CE9">
              <w:rPr>
                <w:rFonts w:hint="eastAsia"/>
                <w:sz w:val="24"/>
                <w:lang w:eastAsia="zh-CN"/>
              </w:rPr>
              <w:t>共建活动校级其他奖项</w:t>
            </w:r>
          </w:p>
        </w:tc>
        <w:tc>
          <w:tcPr>
            <w:tcW w:w="1423" w:type="dxa"/>
            <w:vMerge/>
            <w:tcBorders>
              <w:top w:val="nil"/>
            </w:tcBorders>
            <w:vAlign w:val="center"/>
          </w:tcPr>
          <w:p w14:paraId="21F63087" w14:textId="77777777" w:rsidR="00DC0420" w:rsidRPr="00EB0CE9" w:rsidRDefault="00DC0420" w:rsidP="00E53670">
            <w:pPr>
              <w:jc w:val="center"/>
              <w:rPr>
                <w:rFonts w:hint="eastAsia"/>
                <w:sz w:val="2"/>
                <w:szCs w:val="2"/>
                <w:lang w:eastAsia="zh-CN"/>
              </w:rPr>
            </w:pPr>
          </w:p>
        </w:tc>
      </w:tr>
      <w:tr w:rsidR="00DC0420" w:rsidRPr="00EB0CE9" w14:paraId="32F1D5FC" w14:textId="77777777" w:rsidTr="001D7693">
        <w:trPr>
          <w:trHeight w:val="408"/>
        </w:trPr>
        <w:tc>
          <w:tcPr>
            <w:tcW w:w="456" w:type="dxa"/>
            <w:vMerge/>
            <w:tcBorders>
              <w:top w:val="nil"/>
            </w:tcBorders>
            <w:vAlign w:val="center"/>
          </w:tcPr>
          <w:p w14:paraId="17548CE7" w14:textId="77777777" w:rsidR="00DC0420" w:rsidRPr="00EB0CE9" w:rsidRDefault="00DC0420" w:rsidP="00E53670">
            <w:pPr>
              <w:jc w:val="center"/>
              <w:rPr>
                <w:rFonts w:hint="eastAsia"/>
                <w:sz w:val="2"/>
                <w:szCs w:val="2"/>
                <w:lang w:eastAsia="zh-CN"/>
              </w:rPr>
            </w:pPr>
          </w:p>
        </w:tc>
        <w:tc>
          <w:tcPr>
            <w:tcW w:w="456" w:type="dxa"/>
            <w:vMerge/>
            <w:tcBorders>
              <w:top w:val="nil"/>
            </w:tcBorders>
            <w:vAlign w:val="center"/>
          </w:tcPr>
          <w:p w14:paraId="21AE3317" w14:textId="77777777" w:rsidR="00DC0420" w:rsidRPr="00EB0CE9" w:rsidRDefault="00DC0420" w:rsidP="00E53670">
            <w:pPr>
              <w:jc w:val="center"/>
              <w:rPr>
                <w:rFonts w:hint="eastAsia"/>
                <w:sz w:val="2"/>
                <w:szCs w:val="2"/>
                <w:lang w:eastAsia="zh-CN"/>
              </w:rPr>
            </w:pPr>
          </w:p>
        </w:tc>
        <w:tc>
          <w:tcPr>
            <w:tcW w:w="6187" w:type="dxa"/>
            <w:vAlign w:val="center"/>
          </w:tcPr>
          <w:p w14:paraId="32EAC389" w14:textId="77777777" w:rsidR="00DC0420" w:rsidRPr="00EB0CE9" w:rsidRDefault="00DC0420" w:rsidP="00E53670">
            <w:pPr>
              <w:pStyle w:val="TableParagraph"/>
              <w:rPr>
                <w:rFonts w:hint="eastAsia"/>
                <w:sz w:val="24"/>
                <w:lang w:eastAsia="zh-CN"/>
              </w:rPr>
            </w:pPr>
            <w:r w:rsidRPr="00EB0CE9">
              <w:rPr>
                <w:rFonts w:hint="eastAsia"/>
                <w:sz w:val="24"/>
                <w:lang w:eastAsia="zh-CN"/>
              </w:rPr>
              <w:t>其他校级党、团、班集体荣誉</w:t>
            </w:r>
          </w:p>
        </w:tc>
        <w:tc>
          <w:tcPr>
            <w:tcW w:w="1423" w:type="dxa"/>
            <w:vMerge/>
            <w:tcBorders>
              <w:top w:val="nil"/>
            </w:tcBorders>
            <w:vAlign w:val="center"/>
          </w:tcPr>
          <w:p w14:paraId="735C31DD" w14:textId="77777777" w:rsidR="00DC0420" w:rsidRPr="00EB0CE9" w:rsidRDefault="00DC0420" w:rsidP="00E53670">
            <w:pPr>
              <w:jc w:val="center"/>
              <w:rPr>
                <w:rFonts w:hint="eastAsia"/>
                <w:sz w:val="2"/>
                <w:szCs w:val="2"/>
                <w:lang w:eastAsia="zh-CN"/>
              </w:rPr>
            </w:pPr>
          </w:p>
        </w:tc>
      </w:tr>
      <w:tr w:rsidR="00DC0420" w:rsidRPr="00EB0CE9" w14:paraId="5C18269B" w14:textId="77777777" w:rsidTr="001D7693">
        <w:trPr>
          <w:trHeight w:val="408"/>
        </w:trPr>
        <w:tc>
          <w:tcPr>
            <w:tcW w:w="456" w:type="dxa"/>
            <w:vMerge w:val="restart"/>
            <w:vAlign w:val="center"/>
          </w:tcPr>
          <w:p w14:paraId="5768D9F5" w14:textId="77777777" w:rsidR="00DC0420" w:rsidRPr="00EB0CE9" w:rsidRDefault="00DC0420" w:rsidP="00E53670">
            <w:pPr>
              <w:pStyle w:val="TableParagraph"/>
              <w:jc w:val="center"/>
              <w:rPr>
                <w:rFonts w:hint="eastAsia"/>
                <w:sz w:val="24"/>
                <w:lang w:eastAsia="zh-CN"/>
              </w:rPr>
            </w:pPr>
            <w:r w:rsidRPr="00EB0CE9">
              <w:rPr>
                <w:rFonts w:hint="eastAsia"/>
                <w:sz w:val="24"/>
                <w:lang w:eastAsia="zh-CN"/>
              </w:rPr>
              <w:lastRenderedPageBreak/>
              <w:t>个</w:t>
            </w:r>
          </w:p>
          <w:p w14:paraId="6C7E64A4" w14:textId="77777777" w:rsidR="00DC0420" w:rsidRPr="00EB0CE9" w:rsidRDefault="00DC0420" w:rsidP="00E53670">
            <w:pPr>
              <w:pStyle w:val="TableParagraph"/>
              <w:jc w:val="center"/>
              <w:rPr>
                <w:rFonts w:hint="eastAsia"/>
                <w:sz w:val="24"/>
                <w:lang w:eastAsia="zh-CN"/>
              </w:rPr>
            </w:pPr>
          </w:p>
          <w:p w14:paraId="47E7E336" w14:textId="77777777" w:rsidR="00DC0420" w:rsidRPr="00EB0CE9" w:rsidRDefault="00DC0420" w:rsidP="00E53670">
            <w:pPr>
              <w:pStyle w:val="TableParagraph"/>
              <w:jc w:val="center"/>
              <w:rPr>
                <w:rFonts w:hint="eastAsia"/>
                <w:sz w:val="24"/>
                <w:lang w:eastAsia="zh-CN"/>
              </w:rPr>
            </w:pPr>
          </w:p>
          <w:p w14:paraId="26045D5E" w14:textId="77777777" w:rsidR="00DC0420" w:rsidRPr="00EB0CE9" w:rsidRDefault="00DC0420" w:rsidP="00E53670">
            <w:pPr>
              <w:pStyle w:val="TableParagraph"/>
              <w:jc w:val="center"/>
              <w:rPr>
                <w:rFonts w:hint="eastAsia"/>
                <w:sz w:val="24"/>
                <w:lang w:eastAsia="zh-CN"/>
              </w:rPr>
            </w:pPr>
            <w:r w:rsidRPr="00EB0CE9">
              <w:rPr>
                <w:rFonts w:hint="eastAsia"/>
                <w:sz w:val="24"/>
                <w:lang w:eastAsia="zh-CN"/>
              </w:rPr>
              <w:t>人</w:t>
            </w:r>
          </w:p>
        </w:tc>
        <w:tc>
          <w:tcPr>
            <w:tcW w:w="456" w:type="dxa"/>
            <w:vAlign w:val="center"/>
          </w:tcPr>
          <w:p w14:paraId="107EB552" w14:textId="77777777" w:rsidR="00DC0420" w:rsidRPr="00EB0CE9" w:rsidRDefault="00DC0420" w:rsidP="00E53670">
            <w:pPr>
              <w:pStyle w:val="TableParagraph"/>
              <w:jc w:val="center"/>
              <w:rPr>
                <w:rFonts w:ascii="Times New Roman" w:hint="eastAsia"/>
                <w:sz w:val="24"/>
                <w:lang w:eastAsia="zh-CN"/>
              </w:rPr>
            </w:pPr>
            <w:r w:rsidRPr="00EB0CE9">
              <w:rPr>
                <w:rFonts w:ascii="Times New Roman" w:hint="eastAsia"/>
                <w:sz w:val="24"/>
                <w:lang w:eastAsia="zh-CN"/>
              </w:rPr>
              <w:t>A</w:t>
            </w:r>
          </w:p>
        </w:tc>
        <w:tc>
          <w:tcPr>
            <w:tcW w:w="6187" w:type="dxa"/>
            <w:vAlign w:val="center"/>
          </w:tcPr>
          <w:p w14:paraId="67FEB9EB" w14:textId="77777777" w:rsidR="00DC0420" w:rsidRPr="00EB0CE9" w:rsidRDefault="00DC0420" w:rsidP="00E53670">
            <w:pPr>
              <w:pStyle w:val="TableParagraph"/>
              <w:jc w:val="both"/>
              <w:rPr>
                <w:rFonts w:hint="eastAsia"/>
                <w:sz w:val="24"/>
                <w:lang w:eastAsia="zh-CN"/>
              </w:rPr>
            </w:pPr>
            <w:r w:rsidRPr="00EB0CE9">
              <w:rPr>
                <w:rFonts w:hint="eastAsia"/>
                <w:sz w:val="24"/>
                <w:lang w:eastAsia="zh-CN"/>
              </w:rPr>
              <w:t>获国家级表彰或荣誉称号</w:t>
            </w:r>
          </w:p>
        </w:tc>
        <w:tc>
          <w:tcPr>
            <w:tcW w:w="1423" w:type="dxa"/>
            <w:vAlign w:val="center"/>
          </w:tcPr>
          <w:p w14:paraId="322F4FE1" w14:textId="77777777" w:rsidR="00DC0420" w:rsidRPr="00EB0CE9" w:rsidRDefault="00DC0420" w:rsidP="00E53670">
            <w:pPr>
              <w:pStyle w:val="TableParagraph"/>
              <w:jc w:val="center"/>
              <w:rPr>
                <w:rFonts w:hint="eastAsia"/>
                <w:sz w:val="24"/>
                <w:lang w:eastAsia="zh-CN"/>
              </w:rPr>
            </w:pPr>
            <w:r w:rsidRPr="00EB0CE9">
              <w:rPr>
                <w:rFonts w:hint="eastAsia"/>
                <w:sz w:val="24"/>
                <w:lang w:eastAsia="zh-CN"/>
              </w:rPr>
              <w:t>30</w:t>
            </w:r>
          </w:p>
        </w:tc>
      </w:tr>
      <w:tr w:rsidR="00DC0420" w:rsidRPr="00EB0CE9" w14:paraId="02FF9773" w14:textId="77777777" w:rsidTr="001D7693">
        <w:trPr>
          <w:trHeight w:val="408"/>
        </w:trPr>
        <w:tc>
          <w:tcPr>
            <w:tcW w:w="456" w:type="dxa"/>
            <w:vMerge/>
            <w:tcBorders>
              <w:top w:val="nil"/>
            </w:tcBorders>
            <w:vAlign w:val="center"/>
          </w:tcPr>
          <w:p w14:paraId="258DE72B" w14:textId="77777777" w:rsidR="00DC0420" w:rsidRPr="00EB0CE9" w:rsidRDefault="00DC0420" w:rsidP="00E53670">
            <w:pPr>
              <w:jc w:val="center"/>
              <w:rPr>
                <w:rFonts w:hint="eastAsia"/>
                <w:sz w:val="2"/>
                <w:szCs w:val="2"/>
                <w:lang w:eastAsia="zh-CN"/>
              </w:rPr>
            </w:pPr>
          </w:p>
        </w:tc>
        <w:tc>
          <w:tcPr>
            <w:tcW w:w="456" w:type="dxa"/>
            <w:vAlign w:val="center"/>
          </w:tcPr>
          <w:p w14:paraId="4FEA34D0" w14:textId="77777777" w:rsidR="00DC0420" w:rsidRPr="00EB0CE9" w:rsidRDefault="00DC0420" w:rsidP="00E53670">
            <w:pPr>
              <w:pStyle w:val="TableParagraph"/>
              <w:jc w:val="center"/>
              <w:rPr>
                <w:rFonts w:ascii="Times New Roman" w:hint="eastAsia"/>
                <w:sz w:val="24"/>
                <w:lang w:eastAsia="zh-CN"/>
              </w:rPr>
            </w:pPr>
            <w:r w:rsidRPr="00EB0CE9">
              <w:rPr>
                <w:rFonts w:ascii="Times New Roman" w:hint="eastAsia"/>
                <w:sz w:val="24"/>
                <w:lang w:eastAsia="zh-CN"/>
              </w:rPr>
              <w:t>B</w:t>
            </w:r>
          </w:p>
        </w:tc>
        <w:tc>
          <w:tcPr>
            <w:tcW w:w="6187" w:type="dxa"/>
            <w:vAlign w:val="center"/>
          </w:tcPr>
          <w:p w14:paraId="66F8E162" w14:textId="77777777" w:rsidR="00DC0420" w:rsidRPr="00EB0CE9" w:rsidRDefault="00DC0420" w:rsidP="00E53670">
            <w:pPr>
              <w:pStyle w:val="TableParagraph"/>
              <w:jc w:val="both"/>
              <w:rPr>
                <w:rFonts w:hint="eastAsia"/>
                <w:sz w:val="24"/>
                <w:lang w:eastAsia="zh-CN"/>
              </w:rPr>
            </w:pPr>
            <w:r w:rsidRPr="00EB0CE9">
              <w:rPr>
                <w:rFonts w:hint="eastAsia"/>
                <w:sz w:val="24"/>
                <w:lang w:eastAsia="zh-CN"/>
              </w:rPr>
              <w:t>获省部级表彰或荣誉称号</w:t>
            </w:r>
          </w:p>
        </w:tc>
        <w:tc>
          <w:tcPr>
            <w:tcW w:w="1423" w:type="dxa"/>
            <w:vAlign w:val="center"/>
          </w:tcPr>
          <w:p w14:paraId="74EB53ED" w14:textId="77777777" w:rsidR="00DC0420" w:rsidRPr="00EB0CE9" w:rsidRDefault="00DC0420" w:rsidP="00E53670">
            <w:pPr>
              <w:pStyle w:val="TableParagraph"/>
              <w:jc w:val="center"/>
              <w:rPr>
                <w:rFonts w:hint="eastAsia"/>
                <w:sz w:val="24"/>
                <w:lang w:eastAsia="zh-CN"/>
              </w:rPr>
            </w:pPr>
            <w:r w:rsidRPr="00EB0CE9">
              <w:rPr>
                <w:rFonts w:hint="eastAsia"/>
                <w:sz w:val="24"/>
                <w:lang w:eastAsia="zh-CN"/>
              </w:rPr>
              <w:t>20</w:t>
            </w:r>
          </w:p>
        </w:tc>
      </w:tr>
      <w:tr w:rsidR="00DC0420" w:rsidRPr="00EB0CE9" w14:paraId="3B078041" w14:textId="77777777" w:rsidTr="001D7693">
        <w:trPr>
          <w:trHeight w:val="408"/>
        </w:trPr>
        <w:tc>
          <w:tcPr>
            <w:tcW w:w="456" w:type="dxa"/>
            <w:vMerge/>
            <w:tcBorders>
              <w:top w:val="nil"/>
            </w:tcBorders>
            <w:vAlign w:val="center"/>
          </w:tcPr>
          <w:p w14:paraId="2261BD11" w14:textId="77777777" w:rsidR="00DC0420" w:rsidRPr="00EB0CE9" w:rsidRDefault="00DC0420" w:rsidP="00E53670">
            <w:pPr>
              <w:jc w:val="center"/>
              <w:rPr>
                <w:rFonts w:hint="eastAsia"/>
                <w:sz w:val="2"/>
                <w:szCs w:val="2"/>
                <w:lang w:eastAsia="zh-CN"/>
              </w:rPr>
            </w:pPr>
          </w:p>
        </w:tc>
        <w:tc>
          <w:tcPr>
            <w:tcW w:w="456" w:type="dxa"/>
            <w:vAlign w:val="center"/>
          </w:tcPr>
          <w:p w14:paraId="1A9F080D" w14:textId="77777777" w:rsidR="00DC0420" w:rsidRPr="00EB0CE9" w:rsidRDefault="00DC0420" w:rsidP="00E53670">
            <w:pPr>
              <w:pStyle w:val="TableParagraph"/>
              <w:jc w:val="center"/>
              <w:rPr>
                <w:rFonts w:ascii="Times New Roman" w:hint="eastAsia"/>
                <w:sz w:val="24"/>
                <w:lang w:eastAsia="zh-CN"/>
              </w:rPr>
            </w:pPr>
            <w:r w:rsidRPr="00EB0CE9">
              <w:rPr>
                <w:rFonts w:ascii="Times New Roman" w:hint="eastAsia"/>
                <w:sz w:val="24"/>
                <w:lang w:eastAsia="zh-CN"/>
              </w:rPr>
              <w:t>C</w:t>
            </w:r>
          </w:p>
        </w:tc>
        <w:tc>
          <w:tcPr>
            <w:tcW w:w="6187" w:type="dxa"/>
            <w:vAlign w:val="center"/>
          </w:tcPr>
          <w:p w14:paraId="6204A127" w14:textId="77777777" w:rsidR="00DC0420" w:rsidRPr="00EB0CE9" w:rsidRDefault="00DC0420" w:rsidP="00E53670">
            <w:pPr>
              <w:pStyle w:val="TableParagraph"/>
              <w:jc w:val="both"/>
              <w:rPr>
                <w:rFonts w:hint="eastAsia"/>
                <w:sz w:val="24"/>
                <w:lang w:eastAsia="zh-CN"/>
              </w:rPr>
            </w:pPr>
            <w:r w:rsidRPr="00EB0CE9">
              <w:rPr>
                <w:rFonts w:hint="eastAsia"/>
                <w:sz w:val="24"/>
                <w:lang w:eastAsia="zh-CN"/>
              </w:rPr>
              <w:t>获校级表彰</w:t>
            </w:r>
          </w:p>
        </w:tc>
        <w:tc>
          <w:tcPr>
            <w:tcW w:w="1423" w:type="dxa"/>
            <w:vAlign w:val="center"/>
          </w:tcPr>
          <w:p w14:paraId="66A74B7A" w14:textId="77777777" w:rsidR="00DC0420" w:rsidRPr="00EB0CE9" w:rsidRDefault="00DC0420" w:rsidP="00E53670">
            <w:pPr>
              <w:pStyle w:val="TableParagraph"/>
              <w:jc w:val="center"/>
              <w:rPr>
                <w:rFonts w:hint="eastAsia"/>
                <w:sz w:val="24"/>
                <w:lang w:eastAsia="zh-CN"/>
              </w:rPr>
            </w:pPr>
            <w:r w:rsidRPr="00EB0CE9">
              <w:rPr>
                <w:rFonts w:hint="eastAsia"/>
                <w:sz w:val="24"/>
                <w:lang w:eastAsia="zh-CN"/>
              </w:rPr>
              <w:t>10</w:t>
            </w:r>
          </w:p>
        </w:tc>
      </w:tr>
      <w:tr w:rsidR="00DC0420" w:rsidRPr="00EB0CE9" w14:paraId="3F2F7A23" w14:textId="77777777" w:rsidTr="001D7693">
        <w:trPr>
          <w:trHeight w:val="408"/>
        </w:trPr>
        <w:tc>
          <w:tcPr>
            <w:tcW w:w="456" w:type="dxa"/>
            <w:vMerge/>
            <w:tcBorders>
              <w:top w:val="nil"/>
            </w:tcBorders>
            <w:vAlign w:val="center"/>
          </w:tcPr>
          <w:p w14:paraId="29D01DE6" w14:textId="77777777" w:rsidR="00DC0420" w:rsidRPr="00EB0CE9" w:rsidRDefault="00DC0420" w:rsidP="00E53670">
            <w:pPr>
              <w:jc w:val="center"/>
              <w:rPr>
                <w:rFonts w:hint="eastAsia"/>
                <w:sz w:val="2"/>
                <w:szCs w:val="2"/>
                <w:lang w:eastAsia="zh-CN"/>
              </w:rPr>
            </w:pPr>
          </w:p>
        </w:tc>
        <w:tc>
          <w:tcPr>
            <w:tcW w:w="456" w:type="dxa"/>
            <w:vAlign w:val="center"/>
          </w:tcPr>
          <w:p w14:paraId="3017C3B1" w14:textId="77777777" w:rsidR="00DC0420" w:rsidRPr="00EB0CE9" w:rsidRDefault="00DC0420" w:rsidP="00E53670">
            <w:pPr>
              <w:pStyle w:val="TableParagraph"/>
              <w:jc w:val="center"/>
              <w:rPr>
                <w:rFonts w:ascii="Times New Roman" w:hint="eastAsia"/>
                <w:sz w:val="24"/>
                <w:lang w:eastAsia="zh-CN"/>
              </w:rPr>
            </w:pPr>
            <w:r w:rsidRPr="00EB0CE9">
              <w:rPr>
                <w:rFonts w:ascii="Times New Roman" w:hint="eastAsia"/>
                <w:sz w:val="24"/>
                <w:lang w:eastAsia="zh-CN"/>
              </w:rPr>
              <w:t>D</w:t>
            </w:r>
          </w:p>
        </w:tc>
        <w:tc>
          <w:tcPr>
            <w:tcW w:w="6187" w:type="dxa"/>
            <w:vAlign w:val="center"/>
          </w:tcPr>
          <w:p w14:paraId="1ABB2D8D" w14:textId="77777777" w:rsidR="00DC0420" w:rsidRPr="00EB0CE9" w:rsidRDefault="00DC0420" w:rsidP="00E53670">
            <w:pPr>
              <w:pStyle w:val="TableParagraph"/>
              <w:jc w:val="both"/>
              <w:rPr>
                <w:rFonts w:hint="eastAsia"/>
                <w:sz w:val="24"/>
                <w:lang w:eastAsia="zh-CN"/>
              </w:rPr>
            </w:pPr>
            <w:r w:rsidRPr="00EB0CE9">
              <w:rPr>
                <w:rFonts w:hint="eastAsia"/>
                <w:sz w:val="24"/>
                <w:lang w:eastAsia="zh-CN"/>
              </w:rPr>
              <w:t>获校级荣誉称号</w:t>
            </w:r>
          </w:p>
        </w:tc>
        <w:tc>
          <w:tcPr>
            <w:tcW w:w="1423" w:type="dxa"/>
            <w:vAlign w:val="center"/>
          </w:tcPr>
          <w:p w14:paraId="19CF424E" w14:textId="77777777" w:rsidR="00DC0420" w:rsidRPr="00EB0CE9" w:rsidRDefault="00DC0420" w:rsidP="00E53670">
            <w:pPr>
              <w:pStyle w:val="TableParagraph"/>
              <w:jc w:val="center"/>
              <w:rPr>
                <w:rFonts w:hint="eastAsia"/>
                <w:sz w:val="24"/>
                <w:lang w:eastAsia="zh-CN"/>
              </w:rPr>
            </w:pPr>
            <w:r w:rsidRPr="00EB0CE9">
              <w:rPr>
                <w:rFonts w:hint="eastAsia"/>
                <w:sz w:val="24"/>
                <w:lang w:eastAsia="zh-CN"/>
              </w:rPr>
              <w:t>5</w:t>
            </w:r>
          </w:p>
        </w:tc>
      </w:tr>
      <w:tr w:rsidR="00DC0420" w:rsidRPr="00EB0CE9" w14:paraId="1F795934" w14:textId="77777777" w:rsidTr="001D7693">
        <w:trPr>
          <w:trHeight w:val="408"/>
        </w:trPr>
        <w:tc>
          <w:tcPr>
            <w:tcW w:w="456" w:type="dxa"/>
            <w:vMerge/>
            <w:tcBorders>
              <w:top w:val="nil"/>
            </w:tcBorders>
            <w:vAlign w:val="center"/>
          </w:tcPr>
          <w:p w14:paraId="1B6D555A" w14:textId="77777777" w:rsidR="00DC0420" w:rsidRPr="00EB0CE9" w:rsidRDefault="00DC0420" w:rsidP="00E53670">
            <w:pPr>
              <w:jc w:val="center"/>
              <w:rPr>
                <w:rFonts w:hint="eastAsia"/>
                <w:sz w:val="2"/>
                <w:szCs w:val="2"/>
                <w:lang w:eastAsia="zh-CN"/>
              </w:rPr>
            </w:pPr>
          </w:p>
        </w:tc>
        <w:tc>
          <w:tcPr>
            <w:tcW w:w="456" w:type="dxa"/>
            <w:vAlign w:val="center"/>
          </w:tcPr>
          <w:p w14:paraId="4C701FDB" w14:textId="77777777" w:rsidR="00DC0420" w:rsidRPr="00EB0CE9" w:rsidRDefault="00DC0420" w:rsidP="00E53670">
            <w:pPr>
              <w:pStyle w:val="TableParagraph"/>
              <w:jc w:val="center"/>
              <w:rPr>
                <w:rFonts w:ascii="Times New Roman" w:hint="eastAsia"/>
                <w:sz w:val="24"/>
                <w:lang w:eastAsia="zh-CN"/>
              </w:rPr>
            </w:pPr>
            <w:r w:rsidRPr="00EB0CE9">
              <w:rPr>
                <w:rFonts w:ascii="Times New Roman" w:hint="eastAsia"/>
                <w:sz w:val="24"/>
                <w:lang w:eastAsia="zh-CN"/>
              </w:rPr>
              <w:t>E</w:t>
            </w:r>
          </w:p>
        </w:tc>
        <w:tc>
          <w:tcPr>
            <w:tcW w:w="6187" w:type="dxa"/>
            <w:vAlign w:val="center"/>
          </w:tcPr>
          <w:p w14:paraId="0482FD50" w14:textId="77777777" w:rsidR="00DC0420" w:rsidRPr="00EB0CE9" w:rsidRDefault="00DC0420" w:rsidP="00E53670">
            <w:pPr>
              <w:pStyle w:val="TableParagraph"/>
              <w:jc w:val="both"/>
              <w:rPr>
                <w:rFonts w:hint="eastAsia"/>
                <w:sz w:val="24"/>
                <w:lang w:eastAsia="zh-CN"/>
              </w:rPr>
            </w:pPr>
            <w:r w:rsidRPr="00EB0CE9">
              <w:rPr>
                <w:rFonts w:hint="eastAsia"/>
                <w:sz w:val="24"/>
                <w:lang w:eastAsia="zh-CN"/>
              </w:rPr>
              <w:t>获院级荣誉称号</w:t>
            </w:r>
          </w:p>
        </w:tc>
        <w:tc>
          <w:tcPr>
            <w:tcW w:w="1423" w:type="dxa"/>
            <w:vAlign w:val="center"/>
          </w:tcPr>
          <w:p w14:paraId="303C96FE" w14:textId="77777777" w:rsidR="00DC0420" w:rsidRPr="00EB0CE9" w:rsidRDefault="00DC0420" w:rsidP="00E53670">
            <w:pPr>
              <w:pStyle w:val="TableParagraph"/>
              <w:jc w:val="center"/>
              <w:rPr>
                <w:rFonts w:hint="eastAsia"/>
                <w:sz w:val="24"/>
                <w:lang w:eastAsia="zh-CN"/>
              </w:rPr>
            </w:pPr>
            <w:r w:rsidRPr="00EB0CE9">
              <w:rPr>
                <w:rFonts w:hint="eastAsia"/>
                <w:sz w:val="24"/>
                <w:lang w:eastAsia="zh-CN"/>
              </w:rPr>
              <w:t>3</w:t>
            </w:r>
          </w:p>
        </w:tc>
      </w:tr>
    </w:tbl>
    <w:p w14:paraId="6591152C" w14:textId="5B579A1F" w:rsidR="005241AF" w:rsidRPr="00EB0CE9" w:rsidRDefault="00565746" w:rsidP="003F5B6F">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lang w:eastAsia="zh-CN"/>
        </w:rPr>
        <w:t>注：</w:t>
      </w:r>
      <w:r w:rsidRPr="00EB0CE9">
        <w:rPr>
          <w:rFonts w:ascii="宋体" w:eastAsia="宋体" w:hAnsi="宋体" w:cs="宋体" w:hint="eastAsia"/>
          <w:lang w:eastAsia="zh-CN"/>
        </w:rPr>
        <w:t>①</w:t>
      </w:r>
      <w:r w:rsidRPr="00EB0CE9">
        <w:rPr>
          <w:rFonts w:ascii="Times New Roman" w:eastAsia="仿宋_GB2312" w:hAnsi="Times New Roman"/>
          <w:lang w:eastAsia="zh-CN"/>
        </w:rPr>
        <w:t>上表中未提及的奖项，以学院综合测评工作小组认定结果为准；</w:t>
      </w:r>
    </w:p>
    <w:p w14:paraId="51AB7009" w14:textId="77777777" w:rsidR="005241AF" w:rsidRPr="00EB0CE9" w:rsidRDefault="00565746" w:rsidP="003F5B6F">
      <w:pPr>
        <w:pStyle w:val="a5"/>
        <w:spacing w:line="560" w:lineRule="exact"/>
        <w:ind w:left="0" w:firstLineChars="200" w:firstLine="640"/>
        <w:rPr>
          <w:rFonts w:ascii="Times New Roman" w:eastAsia="仿宋_GB2312" w:hAnsi="Times New Roman"/>
          <w:lang w:eastAsia="zh-CN"/>
        </w:rPr>
      </w:pPr>
      <w:r w:rsidRPr="00EB0CE9">
        <w:rPr>
          <w:rFonts w:ascii="宋体" w:eastAsia="宋体" w:hAnsi="宋体" w:cs="宋体"/>
          <w:lang w:eastAsia="zh-CN"/>
        </w:rPr>
        <w:t>②</w:t>
      </w:r>
      <w:r w:rsidRPr="00EB0CE9">
        <w:rPr>
          <w:rFonts w:ascii="Times New Roman" w:eastAsia="仿宋_GB2312" w:hAnsi="Times New Roman"/>
          <w:lang w:eastAsia="zh-CN"/>
        </w:rPr>
        <w:t>获</w:t>
      </w:r>
      <w:proofErr w:type="gramStart"/>
      <w:r w:rsidRPr="00EB0CE9">
        <w:rPr>
          <w:rFonts w:ascii="Times New Roman" w:eastAsia="仿宋_GB2312" w:hAnsi="Times New Roman"/>
          <w:lang w:eastAsia="zh-CN"/>
        </w:rPr>
        <w:t>评集体</w:t>
      </w:r>
      <w:proofErr w:type="gramEnd"/>
      <w:r w:rsidRPr="00EB0CE9">
        <w:rPr>
          <w:rFonts w:ascii="Times New Roman" w:eastAsia="仿宋_GB2312" w:hAnsi="Times New Roman"/>
          <w:lang w:eastAsia="zh-CN"/>
        </w:rPr>
        <w:t>称号的团队负责人按照级别加全部分数，团队骨干（小于等于</w:t>
      </w:r>
      <w:r w:rsidRPr="00EB0CE9">
        <w:rPr>
          <w:rFonts w:ascii="Times New Roman" w:eastAsia="仿宋_GB2312" w:hAnsi="Times New Roman"/>
          <w:lang w:eastAsia="zh-CN"/>
        </w:rPr>
        <w:t>3</w:t>
      </w:r>
      <w:r w:rsidRPr="00EB0CE9">
        <w:rPr>
          <w:rFonts w:ascii="Times New Roman" w:eastAsia="仿宋_GB2312" w:hAnsi="Times New Roman"/>
          <w:lang w:eastAsia="zh-CN"/>
        </w:rPr>
        <w:t>人）加一半分数，其余成员加</w:t>
      </w:r>
      <w:r w:rsidRPr="00EB0CE9">
        <w:rPr>
          <w:rFonts w:ascii="Times New Roman" w:eastAsia="仿宋_GB2312" w:hAnsi="Times New Roman"/>
          <w:lang w:eastAsia="zh-CN"/>
        </w:rPr>
        <w:t>1</w:t>
      </w:r>
      <w:r w:rsidRPr="00EB0CE9">
        <w:rPr>
          <w:rFonts w:ascii="Times New Roman" w:eastAsia="仿宋_GB2312" w:hAnsi="Times New Roman"/>
          <w:lang w:eastAsia="zh-CN"/>
        </w:rPr>
        <w:t>分。获评校级十佳、优秀基层宿舍评选的宿舍成员每人分别加</w:t>
      </w:r>
      <w:r w:rsidRPr="00EB0CE9">
        <w:rPr>
          <w:rFonts w:ascii="Times New Roman" w:eastAsia="仿宋_GB2312" w:hAnsi="Times New Roman"/>
          <w:lang w:eastAsia="zh-CN"/>
        </w:rPr>
        <w:t>4</w:t>
      </w:r>
      <w:r w:rsidRPr="00EB0CE9">
        <w:rPr>
          <w:rFonts w:ascii="Times New Roman" w:eastAsia="仿宋_GB2312" w:hAnsi="Times New Roman"/>
          <w:lang w:eastAsia="zh-CN"/>
        </w:rPr>
        <w:t>、</w:t>
      </w:r>
      <w:r w:rsidRPr="00EB0CE9">
        <w:rPr>
          <w:rFonts w:ascii="Times New Roman" w:eastAsia="仿宋_GB2312" w:hAnsi="Times New Roman"/>
          <w:lang w:eastAsia="zh-CN"/>
        </w:rPr>
        <w:t>2</w:t>
      </w:r>
      <w:r w:rsidRPr="00EB0CE9">
        <w:rPr>
          <w:rFonts w:ascii="Times New Roman" w:eastAsia="仿宋_GB2312" w:hAnsi="Times New Roman"/>
          <w:lang w:eastAsia="zh-CN"/>
        </w:rPr>
        <w:t>分；</w:t>
      </w:r>
    </w:p>
    <w:p w14:paraId="440915D6" w14:textId="77777777" w:rsidR="005241AF" w:rsidRPr="00EB0CE9" w:rsidRDefault="00565746" w:rsidP="003F5B6F">
      <w:pPr>
        <w:pStyle w:val="a5"/>
        <w:spacing w:line="560" w:lineRule="exact"/>
        <w:ind w:left="0" w:firstLineChars="200" w:firstLine="640"/>
        <w:rPr>
          <w:rFonts w:ascii="Times New Roman" w:eastAsia="仿宋_GB2312" w:hAnsi="Times New Roman"/>
          <w:lang w:eastAsia="zh-CN"/>
        </w:rPr>
      </w:pPr>
      <w:r w:rsidRPr="00EB0CE9">
        <w:rPr>
          <w:rFonts w:ascii="宋体" w:eastAsia="宋体" w:hAnsi="宋体" w:cs="宋体"/>
          <w:lang w:eastAsia="zh-CN"/>
        </w:rPr>
        <w:t>③</w:t>
      </w:r>
      <w:r w:rsidRPr="00EB0CE9">
        <w:rPr>
          <w:rFonts w:ascii="Times New Roman" w:eastAsia="仿宋_GB2312" w:hAnsi="Times New Roman"/>
          <w:lang w:eastAsia="zh-CN"/>
        </w:rPr>
        <w:t>上一年度在综合测评中获得的荣誉称号不计入本年度的加分项目。</w:t>
      </w:r>
    </w:p>
    <w:p w14:paraId="0B7D1029" w14:textId="77777777" w:rsidR="005241AF" w:rsidRPr="00EB0CE9" w:rsidRDefault="00565746" w:rsidP="003F5B6F">
      <w:pPr>
        <w:pStyle w:val="a5"/>
        <w:spacing w:line="560" w:lineRule="exact"/>
        <w:ind w:left="0" w:firstLineChars="200" w:firstLine="640"/>
        <w:rPr>
          <w:rFonts w:ascii="Times New Roman" w:eastAsia="仿宋_GB2312" w:hAnsi="Times New Roman"/>
          <w:lang w:eastAsia="zh-CN"/>
        </w:rPr>
      </w:pPr>
      <w:bookmarkStart w:id="11" w:name="3、思想政治表现减分"/>
      <w:bookmarkEnd w:id="11"/>
      <w:r w:rsidRPr="00EB0CE9">
        <w:rPr>
          <w:rFonts w:ascii="Times New Roman" w:eastAsia="仿宋_GB2312" w:hAnsi="Times New Roman"/>
          <w:lang w:eastAsia="zh-CN"/>
        </w:rPr>
        <w:t>3</w:t>
      </w:r>
      <w:r w:rsidRPr="00EB0CE9">
        <w:rPr>
          <w:rFonts w:ascii="Times New Roman" w:eastAsia="仿宋_GB2312" w:hAnsi="Times New Roman"/>
          <w:lang w:eastAsia="zh-CN"/>
        </w:rPr>
        <w:t>、思想政治表现减分</w:t>
      </w:r>
    </w:p>
    <w:p w14:paraId="69E6DCA2" w14:textId="77777777" w:rsidR="005241AF" w:rsidRPr="00EB0CE9" w:rsidRDefault="00565746" w:rsidP="003F5B6F">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lang w:eastAsia="zh-CN"/>
        </w:rPr>
        <w:t>测评年度内受到学校、学院通报批评或者纪律处分的，根据批评和处分的种类，应扣减</w:t>
      </w:r>
      <w:r w:rsidRPr="00EB0CE9">
        <w:rPr>
          <w:rFonts w:ascii="Times New Roman" w:eastAsia="仿宋_GB2312" w:hAnsi="Times New Roman"/>
          <w:lang w:eastAsia="zh-CN"/>
        </w:rPr>
        <w:t>5-30</w:t>
      </w:r>
      <w:r w:rsidRPr="00EB0CE9">
        <w:rPr>
          <w:rFonts w:ascii="Times New Roman" w:eastAsia="仿宋_GB2312" w:hAnsi="Times New Roman"/>
          <w:lang w:eastAsia="zh-CN"/>
        </w:rPr>
        <w:t>分。</w:t>
      </w:r>
    </w:p>
    <w:tbl>
      <w:tblPr>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04"/>
        <w:gridCol w:w="1651"/>
        <w:gridCol w:w="960"/>
        <w:gridCol w:w="1651"/>
        <w:gridCol w:w="960"/>
        <w:gridCol w:w="1649"/>
      </w:tblGrid>
      <w:tr w:rsidR="005241AF" w:rsidRPr="00EB0CE9" w14:paraId="180383A6" w14:textId="77777777">
        <w:trPr>
          <w:trHeight w:val="731"/>
        </w:trPr>
        <w:tc>
          <w:tcPr>
            <w:tcW w:w="1404" w:type="dxa"/>
          </w:tcPr>
          <w:p w14:paraId="1362768A" w14:textId="77777777" w:rsidR="005241AF" w:rsidRPr="00EB0CE9" w:rsidRDefault="00565746" w:rsidP="00DC0420">
            <w:pPr>
              <w:pStyle w:val="TableParagraph"/>
              <w:spacing w:line="560" w:lineRule="exact"/>
              <w:jc w:val="center"/>
              <w:rPr>
                <w:rFonts w:hint="eastAsia"/>
                <w:sz w:val="28"/>
                <w:lang w:eastAsia="zh-CN"/>
              </w:rPr>
            </w:pPr>
            <w:r w:rsidRPr="00EB0CE9">
              <w:rPr>
                <w:rFonts w:hint="eastAsia"/>
                <w:sz w:val="28"/>
                <w:lang w:eastAsia="zh-CN"/>
              </w:rPr>
              <w:t>类别</w:t>
            </w:r>
          </w:p>
        </w:tc>
        <w:tc>
          <w:tcPr>
            <w:tcW w:w="1651" w:type="dxa"/>
          </w:tcPr>
          <w:p w14:paraId="66A35779" w14:textId="77777777" w:rsidR="005241AF" w:rsidRPr="00EB0CE9" w:rsidRDefault="00565746" w:rsidP="00DC0420">
            <w:pPr>
              <w:pStyle w:val="TableParagraph"/>
              <w:spacing w:line="560" w:lineRule="exact"/>
              <w:jc w:val="center"/>
              <w:rPr>
                <w:rFonts w:hint="eastAsia"/>
                <w:sz w:val="28"/>
                <w:lang w:eastAsia="zh-CN"/>
              </w:rPr>
            </w:pPr>
            <w:r w:rsidRPr="00EB0CE9">
              <w:rPr>
                <w:rFonts w:hint="eastAsia"/>
                <w:sz w:val="28"/>
                <w:lang w:eastAsia="zh-CN"/>
              </w:rPr>
              <w:t>通报批评</w:t>
            </w:r>
          </w:p>
        </w:tc>
        <w:tc>
          <w:tcPr>
            <w:tcW w:w="960" w:type="dxa"/>
          </w:tcPr>
          <w:p w14:paraId="6DA0A178" w14:textId="77777777" w:rsidR="005241AF" w:rsidRPr="00EB0CE9" w:rsidRDefault="00565746" w:rsidP="00DC0420">
            <w:pPr>
              <w:pStyle w:val="TableParagraph"/>
              <w:spacing w:line="560" w:lineRule="exact"/>
              <w:jc w:val="center"/>
              <w:rPr>
                <w:rFonts w:hint="eastAsia"/>
                <w:sz w:val="28"/>
                <w:lang w:eastAsia="zh-CN"/>
              </w:rPr>
            </w:pPr>
            <w:r w:rsidRPr="00EB0CE9">
              <w:rPr>
                <w:rFonts w:hint="eastAsia"/>
                <w:sz w:val="28"/>
                <w:lang w:eastAsia="zh-CN"/>
              </w:rPr>
              <w:t>警告</w:t>
            </w:r>
          </w:p>
        </w:tc>
        <w:tc>
          <w:tcPr>
            <w:tcW w:w="1651" w:type="dxa"/>
          </w:tcPr>
          <w:p w14:paraId="4F510F26" w14:textId="77777777" w:rsidR="005241AF" w:rsidRPr="00EB0CE9" w:rsidRDefault="00565746" w:rsidP="00DC0420">
            <w:pPr>
              <w:pStyle w:val="TableParagraph"/>
              <w:spacing w:line="560" w:lineRule="exact"/>
              <w:jc w:val="center"/>
              <w:rPr>
                <w:rFonts w:hint="eastAsia"/>
                <w:sz w:val="28"/>
                <w:lang w:eastAsia="zh-CN"/>
              </w:rPr>
            </w:pPr>
            <w:r w:rsidRPr="00EB0CE9">
              <w:rPr>
                <w:rFonts w:hint="eastAsia"/>
                <w:sz w:val="28"/>
                <w:lang w:eastAsia="zh-CN"/>
              </w:rPr>
              <w:t>严重警告</w:t>
            </w:r>
          </w:p>
        </w:tc>
        <w:tc>
          <w:tcPr>
            <w:tcW w:w="960" w:type="dxa"/>
          </w:tcPr>
          <w:p w14:paraId="4A2E2707" w14:textId="77777777" w:rsidR="005241AF" w:rsidRPr="00EB0CE9" w:rsidRDefault="00565746" w:rsidP="00DC0420">
            <w:pPr>
              <w:pStyle w:val="TableParagraph"/>
              <w:spacing w:line="560" w:lineRule="exact"/>
              <w:jc w:val="center"/>
              <w:rPr>
                <w:rFonts w:hint="eastAsia"/>
                <w:sz w:val="28"/>
                <w:lang w:eastAsia="zh-CN"/>
              </w:rPr>
            </w:pPr>
            <w:r w:rsidRPr="00EB0CE9">
              <w:rPr>
                <w:rFonts w:hint="eastAsia"/>
                <w:sz w:val="28"/>
                <w:lang w:eastAsia="zh-CN"/>
              </w:rPr>
              <w:t>记过</w:t>
            </w:r>
          </w:p>
        </w:tc>
        <w:tc>
          <w:tcPr>
            <w:tcW w:w="1649" w:type="dxa"/>
          </w:tcPr>
          <w:p w14:paraId="7C391CC7" w14:textId="77777777" w:rsidR="005241AF" w:rsidRPr="00EB0CE9" w:rsidRDefault="00565746" w:rsidP="00DC0420">
            <w:pPr>
              <w:pStyle w:val="TableParagraph"/>
              <w:spacing w:line="560" w:lineRule="exact"/>
              <w:jc w:val="center"/>
              <w:rPr>
                <w:rFonts w:hint="eastAsia"/>
                <w:sz w:val="28"/>
                <w:lang w:eastAsia="zh-CN"/>
              </w:rPr>
            </w:pPr>
            <w:r w:rsidRPr="00EB0CE9">
              <w:rPr>
                <w:rFonts w:hint="eastAsia"/>
                <w:sz w:val="28"/>
                <w:lang w:eastAsia="zh-CN"/>
              </w:rPr>
              <w:t>留校察看</w:t>
            </w:r>
          </w:p>
        </w:tc>
      </w:tr>
      <w:tr w:rsidR="005241AF" w:rsidRPr="00EB0CE9" w14:paraId="01942954" w14:textId="77777777">
        <w:trPr>
          <w:trHeight w:val="729"/>
        </w:trPr>
        <w:tc>
          <w:tcPr>
            <w:tcW w:w="1404" w:type="dxa"/>
          </w:tcPr>
          <w:p w14:paraId="72F4245E" w14:textId="77777777" w:rsidR="005241AF" w:rsidRPr="00EB0CE9" w:rsidRDefault="00565746" w:rsidP="00DC0420">
            <w:pPr>
              <w:pStyle w:val="TableParagraph"/>
              <w:spacing w:line="560" w:lineRule="exact"/>
              <w:jc w:val="center"/>
              <w:rPr>
                <w:rFonts w:hint="eastAsia"/>
                <w:sz w:val="28"/>
                <w:lang w:eastAsia="zh-CN"/>
              </w:rPr>
            </w:pPr>
            <w:r w:rsidRPr="00EB0CE9">
              <w:rPr>
                <w:rFonts w:hint="eastAsia"/>
                <w:sz w:val="28"/>
                <w:lang w:eastAsia="zh-CN"/>
              </w:rPr>
              <w:t>减分数值</w:t>
            </w:r>
          </w:p>
        </w:tc>
        <w:tc>
          <w:tcPr>
            <w:tcW w:w="1651" w:type="dxa"/>
          </w:tcPr>
          <w:p w14:paraId="19B8CB70" w14:textId="77777777" w:rsidR="005241AF" w:rsidRPr="00EB0CE9" w:rsidRDefault="00565746" w:rsidP="00DC0420">
            <w:pPr>
              <w:pStyle w:val="TableParagraph"/>
              <w:spacing w:line="560" w:lineRule="exact"/>
              <w:jc w:val="center"/>
              <w:rPr>
                <w:rFonts w:hint="eastAsia"/>
                <w:sz w:val="28"/>
                <w:lang w:eastAsia="zh-CN"/>
              </w:rPr>
            </w:pPr>
            <w:r w:rsidRPr="00EB0CE9">
              <w:rPr>
                <w:rFonts w:hint="eastAsia"/>
                <w:sz w:val="28"/>
                <w:lang w:eastAsia="zh-CN"/>
              </w:rPr>
              <w:t>5</w:t>
            </w:r>
          </w:p>
        </w:tc>
        <w:tc>
          <w:tcPr>
            <w:tcW w:w="960" w:type="dxa"/>
          </w:tcPr>
          <w:p w14:paraId="1B874FD5" w14:textId="77777777" w:rsidR="005241AF" w:rsidRPr="00EB0CE9" w:rsidRDefault="00565746" w:rsidP="00DC0420">
            <w:pPr>
              <w:pStyle w:val="TableParagraph"/>
              <w:spacing w:line="560" w:lineRule="exact"/>
              <w:jc w:val="center"/>
              <w:rPr>
                <w:rFonts w:hint="eastAsia"/>
                <w:sz w:val="28"/>
                <w:lang w:eastAsia="zh-CN"/>
              </w:rPr>
            </w:pPr>
            <w:r w:rsidRPr="00EB0CE9">
              <w:rPr>
                <w:rFonts w:hint="eastAsia"/>
                <w:sz w:val="28"/>
                <w:lang w:eastAsia="zh-CN"/>
              </w:rPr>
              <w:t>8</w:t>
            </w:r>
          </w:p>
        </w:tc>
        <w:tc>
          <w:tcPr>
            <w:tcW w:w="1651" w:type="dxa"/>
          </w:tcPr>
          <w:p w14:paraId="1A1F0073" w14:textId="77777777" w:rsidR="005241AF" w:rsidRPr="00EB0CE9" w:rsidRDefault="00565746" w:rsidP="00DC0420">
            <w:pPr>
              <w:pStyle w:val="TableParagraph"/>
              <w:spacing w:line="560" w:lineRule="exact"/>
              <w:jc w:val="center"/>
              <w:rPr>
                <w:rFonts w:hint="eastAsia"/>
                <w:sz w:val="28"/>
                <w:lang w:eastAsia="zh-CN"/>
              </w:rPr>
            </w:pPr>
            <w:r w:rsidRPr="00EB0CE9">
              <w:rPr>
                <w:rFonts w:hint="eastAsia"/>
                <w:sz w:val="28"/>
                <w:lang w:eastAsia="zh-CN"/>
              </w:rPr>
              <w:t>12</w:t>
            </w:r>
          </w:p>
        </w:tc>
        <w:tc>
          <w:tcPr>
            <w:tcW w:w="960" w:type="dxa"/>
          </w:tcPr>
          <w:p w14:paraId="2B7C5602" w14:textId="77777777" w:rsidR="005241AF" w:rsidRPr="00EB0CE9" w:rsidRDefault="00565746" w:rsidP="00DC0420">
            <w:pPr>
              <w:pStyle w:val="TableParagraph"/>
              <w:spacing w:line="560" w:lineRule="exact"/>
              <w:jc w:val="center"/>
              <w:rPr>
                <w:rFonts w:hint="eastAsia"/>
                <w:sz w:val="28"/>
                <w:lang w:eastAsia="zh-CN"/>
              </w:rPr>
            </w:pPr>
            <w:r w:rsidRPr="00EB0CE9">
              <w:rPr>
                <w:rFonts w:hint="eastAsia"/>
                <w:sz w:val="28"/>
                <w:lang w:eastAsia="zh-CN"/>
              </w:rPr>
              <w:t>20</w:t>
            </w:r>
          </w:p>
        </w:tc>
        <w:tc>
          <w:tcPr>
            <w:tcW w:w="1649" w:type="dxa"/>
          </w:tcPr>
          <w:p w14:paraId="541C5A18" w14:textId="77777777" w:rsidR="005241AF" w:rsidRPr="00EB0CE9" w:rsidRDefault="00565746" w:rsidP="00DC0420">
            <w:pPr>
              <w:pStyle w:val="TableParagraph"/>
              <w:spacing w:line="560" w:lineRule="exact"/>
              <w:jc w:val="center"/>
              <w:rPr>
                <w:rFonts w:hint="eastAsia"/>
                <w:sz w:val="28"/>
                <w:lang w:eastAsia="zh-CN"/>
              </w:rPr>
            </w:pPr>
            <w:r w:rsidRPr="00EB0CE9">
              <w:rPr>
                <w:rFonts w:hint="eastAsia"/>
                <w:sz w:val="28"/>
                <w:lang w:eastAsia="zh-CN"/>
              </w:rPr>
              <w:t>30</w:t>
            </w:r>
          </w:p>
        </w:tc>
      </w:tr>
    </w:tbl>
    <w:p w14:paraId="7768879E" w14:textId="6408FCDD" w:rsidR="005241AF" w:rsidRPr="00EB0CE9" w:rsidRDefault="00565746" w:rsidP="003F5B6F">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lang w:eastAsia="zh-CN"/>
        </w:rPr>
        <w:t>无故旷课者</w:t>
      </w:r>
      <w:r w:rsidRPr="00EB0CE9">
        <w:rPr>
          <w:rFonts w:ascii="Times New Roman" w:eastAsia="仿宋_GB2312" w:hAnsi="Times New Roman"/>
          <w:lang w:eastAsia="zh-CN"/>
        </w:rPr>
        <w:t>1</w:t>
      </w:r>
      <w:r w:rsidRPr="00EB0CE9">
        <w:rPr>
          <w:rFonts w:ascii="Times New Roman" w:eastAsia="仿宋_GB2312" w:hAnsi="Times New Roman"/>
          <w:lang w:eastAsia="zh-CN"/>
        </w:rPr>
        <w:t>次扣</w:t>
      </w:r>
      <w:r w:rsidRPr="00EB0CE9">
        <w:rPr>
          <w:rFonts w:ascii="Times New Roman" w:eastAsia="仿宋_GB2312" w:hAnsi="Times New Roman"/>
          <w:lang w:eastAsia="zh-CN"/>
        </w:rPr>
        <w:t>2</w:t>
      </w:r>
      <w:r w:rsidRPr="00EB0CE9">
        <w:rPr>
          <w:rFonts w:ascii="Times New Roman" w:eastAsia="仿宋_GB2312" w:hAnsi="Times New Roman"/>
          <w:lang w:eastAsia="zh-CN"/>
        </w:rPr>
        <w:t>分（以</w:t>
      </w:r>
      <w:r w:rsidR="00CE620F">
        <w:rPr>
          <w:rFonts w:ascii="Times New Roman" w:eastAsia="仿宋_GB2312" w:hAnsi="Times New Roman" w:hint="eastAsia"/>
          <w:lang w:eastAsia="zh-CN"/>
        </w:rPr>
        <w:t>教务汇总</w:t>
      </w:r>
      <w:r w:rsidRPr="00EB0CE9">
        <w:rPr>
          <w:rFonts w:ascii="Times New Roman" w:eastAsia="仿宋_GB2312" w:hAnsi="Times New Roman"/>
          <w:lang w:eastAsia="zh-CN"/>
        </w:rPr>
        <w:t>结果为依据）。</w:t>
      </w:r>
    </w:p>
    <w:p w14:paraId="4F4BEFD8" w14:textId="77777777" w:rsidR="005241AF" w:rsidRPr="00EB0CE9" w:rsidRDefault="00565746" w:rsidP="003F5B6F">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lang w:eastAsia="zh-CN"/>
        </w:rPr>
        <w:t>参加学校、学院组织的活动，无故不到会或者中途离开的学生，每次扣</w:t>
      </w:r>
      <w:r w:rsidRPr="00EB0CE9">
        <w:rPr>
          <w:rFonts w:ascii="Times New Roman" w:eastAsia="仿宋_GB2312" w:hAnsi="Times New Roman"/>
          <w:lang w:eastAsia="zh-CN"/>
        </w:rPr>
        <w:t>2</w:t>
      </w:r>
      <w:r w:rsidRPr="00EB0CE9">
        <w:rPr>
          <w:rFonts w:ascii="Times New Roman" w:eastAsia="仿宋_GB2312" w:hAnsi="Times New Roman"/>
          <w:lang w:eastAsia="zh-CN"/>
        </w:rPr>
        <w:t>分，测评年度内可以累计扣分。</w:t>
      </w:r>
    </w:p>
    <w:p w14:paraId="78665677" w14:textId="77777777" w:rsidR="005241AF" w:rsidRPr="00EB0CE9" w:rsidRDefault="00565746" w:rsidP="003F5B6F">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lang w:eastAsia="zh-CN"/>
        </w:rPr>
        <w:t>宿舍卫生有不合格记录的，每个成员每次扣</w:t>
      </w:r>
      <w:r w:rsidRPr="00EB0CE9">
        <w:rPr>
          <w:rFonts w:ascii="Times New Roman" w:eastAsia="仿宋_GB2312" w:hAnsi="Times New Roman"/>
          <w:lang w:eastAsia="zh-CN"/>
        </w:rPr>
        <w:t>2</w:t>
      </w:r>
      <w:r w:rsidRPr="00EB0CE9">
        <w:rPr>
          <w:rFonts w:ascii="Times New Roman" w:eastAsia="仿宋_GB2312" w:hAnsi="Times New Roman"/>
          <w:lang w:eastAsia="zh-CN"/>
        </w:rPr>
        <w:t>分。每一次宿舍优秀记录可抵消一次宿舍不及格记录，净正数宿舍优秀记录不加分。</w:t>
      </w:r>
    </w:p>
    <w:p w14:paraId="2BB2B6F4" w14:textId="77777777" w:rsidR="005241AF" w:rsidRPr="00EB0CE9" w:rsidRDefault="00565746" w:rsidP="00DC0420">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lang w:eastAsia="zh-CN"/>
        </w:rPr>
        <w:t>注：学生言行影响学校声誉、产生不良社会影响，造成严</w:t>
      </w:r>
      <w:r w:rsidRPr="00EB0CE9">
        <w:rPr>
          <w:rFonts w:ascii="Times New Roman" w:eastAsia="仿宋_GB2312" w:hAnsi="Times New Roman"/>
          <w:lang w:eastAsia="zh-CN"/>
        </w:rPr>
        <w:lastRenderedPageBreak/>
        <w:t>重后果的，思想品德素质模块总成绩不及格。</w:t>
      </w:r>
    </w:p>
    <w:p w14:paraId="05DEB6AF" w14:textId="77777777" w:rsidR="005241AF" w:rsidRPr="00EB0CE9" w:rsidRDefault="00565746" w:rsidP="001D7693">
      <w:pPr>
        <w:pStyle w:val="1"/>
        <w:spacing w:before="0" w:line="560" w:lineRule="exact"/>
        <w:ind w:left="0" w:firstLineChars="200" w:firstLine="643"/>
        <w:rPr>
          <w:rFonts w:ascii="Times New Roman" w:eastAsia="楷体_GB2312" w:hAnsi="Times New Roman"/>
          <w:bCs w:val="0"/>
          <w:lang w:eastAsia="zh-CN"/>
        </w:rPr>
      </w:pPr>
      <w:bookmarkStart w:id="12" w:name="（二）_学习及科研素质模块_（S2）"/>
      <w:bookmarkEnd w:id="12"/>
      <w:r w:rsidRPr="00EB0CE9">
        <w:rPr>
          <w:rFonts w:ascii="Times New Roman" w:eastAsia="楷体_GB2312" w:hAnsi="Times New Roman"/>
          <w:bCs w:val="0"/>
          <w:lang w:eastAsia="zh-CN"/>
        </w:rPr>
        <w:t>（二）学习及科研素质模块（</w:t>
      </w:r>
      <w:r w:rsidRPr="00EB0CE9">
        <w:rPr>
          <w:rFonts w:ascii="Times New Roman" w:eastAsia="楷体_GB2312" w:hAnsi="Times New Roman"/>
          <w:bCs w:val="0"/>
          <w:lang w:eastAsia="zh-CN"/>
        </w:rPr>
        <w:t>S2</w:t>
      </w:r>
      <w:r w:rsidRPr="00EB0CE9">
        <w:rPr>
          <w:rFonts w:ascii="Times New Roman" w:eastAsia="楷体_GB2312" w:hAnsi="Times New Roman"/>
          <w:bCs w:val="0"/>
          <w:lang w:eastAsia="zh-CN"/>
        </w:rPr>
        <w:t>）</w:t>
      </w:r>
    </w:p>
    <w:p w14:paraId="3C2074E2" w14:textId="29B656CA" w:rsidR="005241AF" w:rsidRPr="00EB0CE9" w:rsidRDefault="00565746" w:rsidP="003F5B6F">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lang w:eastAsia="zh-CN"/>
        </w:rPr>
        <w:t>学习及科研素质总分</w:t>
      </w:r>
      <w:r w:rsidRPr="00EB0CE9">
        <w:rPr>
          <w:rFonts w:ascii="Times New Roman" w:eastAsia="仿宋_GB2312" w:hAnsi="Times New Roman"/>
          <w:lang w:eastAsia="zh-CN"/>
        </w:rPr>
        <w:t>=A</w:t>
      </w:r>
      <w:r w:rsidR="00DC0420" w:rsidRPr="00EB0CE9">
        <w:rPr>
          <w:rFonts w:ascii="Times New Roman" w:eastAsia="仿宋_GB2312" w:hAnsi="Times New Roman" w:hint="eastAsia"/>
          <w:lang w:eastAsia="zh-CN"/>
        </w:rPr>
        <w:t>*</w:t>
      </w:r>
      <w:r w:rsidRPr="00EB0CE9">
        <w:rPr>
          <w:rFonts w:ascii="Times New Roman" w:eastAsia="仿宋_GB2312" w:hAnsi="Times New Roman"/>
          <w:lang w:eastAsia="zh-CN"/>
        </w:rPr>
        <w:t>课程成绩</w:t>
      </w:r>
      <w:r w:rsidRPr="00EB0CE9">
        <w:rPr>
          <w:rFonts w:ascii="Times New Roman" w:eastAsia="仿宋_GB2312" w:hAnsi="Times New Roman"/>
          <w:lang w:eastAsia="zh-CN"/>
        </w:rPr>
        <w:t>+B*</w:t>
      </w:r>
      <w:r w:rsidRPr="00EB0CE9">
        <w:rPr>
          <w:rFonts w:ascii="Times New Roman" w:eastAsia="仿宋_GB2312" w:hAnsi="Times New Roman"/>
          <w:lang w:eastAsia="zh-CN"/>
        </w:rPr>
        <w:t>科研与专业实践表现分值</w:t>
      </w:r>
    </w:p>
    <w:p w14:paraId="1C26DF8E" w14:textId="532C3B34" w:rsidR="005241AF" w:rsidRPr="00EB0CE9" w:rsidRDefault="00565746" w:rsidP="003F5B6F">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lang w:eastAsia="zh-CN"/>
        </w:rPr>
        <w:t>针对一年级博士研究生：课程成绩和科研表现考察并重，</w:t>
      </w:r>
      <w:r w:rsidRPr="00EB0CE9">
        <w:rPr>
          <w:rFonts w:ascii="Times New Roman" w:eastAsia="仿宋_GB2312" w:hAnsi="Times New Roman"/>
          <w:lang w:eastAsia="zh-CN"/>
        </w:rPr>
        <w:t>A=50%,B=50%</w:t>
      </w:r>
    </w:p>
    <w:p w14:paraId="4D39BA3C" w14:textId="77777777" w:rsidR="005241AF" w:rsidRPr="00EB0CE9" w:rsidRDefault="00565746" w:rsidP="003F5B6F">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lang w:eastAsia="zh-CN"/>
        </w:rPr>
        <w:t>针对一年级硕士研究生：重点考察课程成绩</w:t>
      </w:r>
      <w:r w:rsidRPr="00EB0CE9">
        <w:rPr>
          <w:rFonts w:ascii="Times New Roman" w:eastAsia="仿宋_GB2312" w:hAnsi="Times New Roman"/>
          <w:lang w:eastAsia="zh-CN"/>
        </w:rPr>
        <w:t>,</w:t>
      </w:r>
      <w:r w:rsidRPr="00EB0CE9">
        <w:rPr>
          <w:rFonts w:ascii="Times New Roman" w:eastAsia="仿宋_GB2312" w:hAnsi="Times New Roman"/>
          <w:lang w:eastAsia="zh-CN"/>
        </w:rPr>
        <w:t>适当兼顾科研表现，</w:t>
      </w:r>
      <w:r w:rsidRPr="00EB0CE9">
        <w:rPr>
          <w:rFonts w:ascii="Times New Roman" w:eastAsia="仿宋_GB2312" w:hAnsi="Times New Roman"/>
          <w:lang w:eastAsia="zh-CN"/>
        </w:rPr>
        <w:t>A=80%,B=20%</w:t>
      </w:r>
      <w:r w:rsidRPr="00EB0CE9">
        <w:rPr>
          <w:rFonts w:ascii="Times New Roman" w:eastAsia="仿宋_GB2312" w:hAnsi="Times New Roman" w:hint="eastAsia"/>
          <w:lang w:eastAsia="zh-CN"/>
        </w:rPr>
        <w:t>。</w:t>
      </w:r>
      <w:r w:rsidRPr="00EB0CE9">
        <w:rPr>
          <w:rFonts w:ascii="Times New Roman" w:eastAsia="仿宋_GB2312" w:hAnsi="Times New Roman"/>
          <w:lang w:eastAsia="zh-CN"/>
        </w:rPr>
        <w:t>针对高年级研究生，重点考察科研与专业实践表现，</w:t>
      </w:r>
      <w:r w:rsidRPr="00EB0CE9">
        <w:rPr>
          <w:rFonts w:ascii="Times New Roman" w:eastAsia="仿宋_GB2312" w:hAnsi="Times New Roman"/>
          <w:lang w:eastAsia="zh-CN"/>
        </w:rPr>
        <w:t>B=100%</w:t>
      </w:r>
    </w:p>
    <w:p w14:paraId="475CE06D" w14:textId="5448EA5E" w:rsidR="005241AF" w:rsidRPr="00D33623" w:rsidRDefault="00565746" w:rsidP="00D33623">
      <w:pPr>
        <w:pStyle w:val="a5"/>
        <w:spacing w:line="560" w:lineRule="exact"/>
        <w:ind w:left="0" w:firstLineChars="200" w:firstLine="640"/>
        <w:outlineLvl w:val="0"/>
        <w:rPr>
          <w:rFonts w:ascii="Times New Roman" w:eastAsia="仿宋_GB2312" w:hAnsi="Times New Roman"/>
          <w:lang w:eastAsia="zh-CN"/>
        </w:rPr>
      </w:pPr>
      <w:r w:rsidRPr="00D33623">
        <w:rPr>
          <w:rFonts w:ascii="Times New Roman" w:eastAsia="仿宋_GB2312" w:hAnsi="Times New Roman"/>
          <w:lang w:eastAsia="zh-CN"/>
        </w:rPr>
        <w:t>1</w:t>
      </w:r>
      <w:r w:rsidRPr="00D33623">
        <w:rPr>
          <w:rFonts w:ascii="Times New Roman" w:eastAsia="仿宋_GB2312" w:hAnsi="Times New Roman"/>
          <w:lang w:eastAsia="zh-CN"/>
        </w:rPr>
        <w:t>、课程成绩（满分</w:t>
      </w:r>
      <w:r w:rsidRPr="00D33623">
        <w:rPr>
          <w:rFonts w:ascii="Times New Roman" w:eastAsia="仿宋_GB2312" w:hAnsi="Times New Roman"/>
          <w:lang w:eastAsia="zh-CN"/>
        </w:rPr>
        <w:t>100</w:t>
      </w:r>
      <w:r w:rsidRPr="00D33623">
        <w:rPr>
          <w:rFonts w:ascii="Times New Roman" w:eastAsia="仿宋_GB2312" w:hAnsi="Times New Roman"/>
          <w:lang w:eastAsia="zh-CN"/>
        </w:rPr>
        <w:t>分）</w:t>
      </w:r>
    </w:p>
    <w:p w14:paraId="0B94D01F" w14:textId="77777777" w:rsidR="005241AF" w:rsidRPr="00EB0CE9" w:rsidRDefault="00565746" w:rsidP="003F5B6F">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lang w:eastAsia="zh-CN"/>
        </w:rPr>
        <w:t>指课程阶段研究生培养方案要求的学位课加权平均成绩，学位课平均加权成绩积分计算公式为：</w:t>
      </w:r>
    </w:p>
    <w:p w14:paraId="1B1479F3" w14:textId="77777777" w:rsidR="005241AF" w:rsidRPr="00EB0CE9" w:rsidRDefault="00565746" w:rsidP="00DC0420">
      <w:pPr>
        <w:pStyle w:val="a5"/>
        <w:spacing w:line="560" w:lineRule="exact"/>
        <w:ind w:left="0"/>
        <w:jc w:val="center"/>
        <w:rPr>
          <w:rFonts w:ascii="Times New Roman" w:eastAsia="仿宋_GB2312" w:hAnsi="Times New Roman"/>
          <w:lang w:eastAsia="zh-CN"/>
        </w:rPr>
      </w:pPr>
      <w:r w:rsidRPr="00EB0CE9">
        <w:rPr>
          <w:rFonts w:ascii="Times New Roman" w:eastAsia="仿宋_GB2312" w:hAnsi="Times New Roman"/>
          <w:lang w:eastAsia="zh-CN"/>
        </w:rPr>
        <w:t>课程成绩</w:t>
      </w:r>
      <w:r w:rsidRPr="00EB0CE9">
        <w:rPr>
          <w:rFonts w:ascii="Times New Roman" w:eastAsia="仿宋_GB2312" w:hAnsi="Times New Roman"/>
          <w:lang w:eastAsia="zh-CN"/>
        </w:rPr>
        <w:t>=</w:t>
      </w:r>
      <w:r w:rsidRPr="00EB0CE9">
        <w:rPr>
          <w:rFonts w:ascii="Times New Roman" w:eastAsia="仿宋_GB2312" w:hAnsi="Times New Roman"/>
          <w:lang w:eastAsia="zh-CN"/>
        </w:rPr>
        <w:t>（</w:t>
      </w:r>
      <w:r w:rsidRPr="00EB0CE9">
        <w:rPr>
          <w:rFonts w:ascii="Times New Roman" w:eastAsia="仿宋_GB2312" w:hAnsi="Times New Roman"/>
          <w:lang w:eastAsia="zh-CN"/>
        </w:rPr>
        <w:t>Σ</w:t>
      </w:r>
      <w:r w:rsidRPr="00EB0CE9">
        <w:rPr>
          <w:rFonts w:ascii="Times New Roman" w:eastAsia="仿宋_GB2312" w:hAnsi="Times New Roman"/>
          <w:lang w:eastAsia="zh-CN"/>
        </w:rPr>
        <w:t>学位课成绩</w:t>
      </w:r>
      <w:r w:rsidRPr="00EB0CE9">
        <w:rPr>
          <w:rFonts w:ascii="Times New Roman" w:eastAsia="仿宋_GB2312" w:hAnsi="Times New Roman"/>
          <w:lang w:eastAsia="zh-CN"/>
        </w:rPr>
        <w:t>×</w:t>
      </w:r>
      <w:r w:rsidRPr="00EB0CE9">
        <w:rPr>
          <w:rFonts w:ascii="Times New Roman" w:eastAsia="仿宋_GB2312" w:hAnsi="Times New Roman"/>
          <w:lang w:eastAsia="zh-CN"/>
        </w:rPr>
        <w:t>学分）</w:t>
      </w:r>
      <w:r w:rsidRPr="00EB0CE9">
        <w:rPr>
          <w:rFonts w:ascii="Times New Roman" w:eastAsia="仿宋_GB2312" w:hAnsi="Times New Roman"/>
          <w:lang w:eastAsia="zh-CN"/>
        </w:rPr>
        <w:t>/Σ</w:t>
      </w:r>
      <w:r w:rsidRPr="00EB0CE9">
        <w:rPr>
          <w:rFonts w:ascii="Times New Roman" w:eastAsia="仿宋_GB2312" w:hAnsi="Times New Roman"/>
          <w:lang w:eastAsia="zh-CN"/>
        </w:rPr>
        <w:t>学分</w:t>
      </w:r>
    </w:p>
    <w:p w14:paraId="30B9B97B" w14:textId="77777777" w:rsidR="005241AF" w:rsidRPr="00EB0CE9" w:rsidRDefault="00565746" w:rsidP="00DC0420">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lang w:eastAsia="zh-CN"/>
        </w:rPr>
        <w:t>其中：</w:t>
      </w:r>
    </w:p>
    <w:p w14:paraId="09D67C1E" w14:textId="77777777" w:rsidR="005241AF" w:rsidRPr="00EB0CE9" w:rsidRDefault="00565746" w:rsidP="00DC0420">
      <w:pPr>
        <w:pStyle w:val="a5"/>
        <w:spacing w:line="560" w:lineRule="exact"/>
        <w:ind w:left="0"/>
        <w:jc w:val="center"/>
        <w:rPr>
          <w:rFonts w:ascii="Times New Roman" w:eastAsia="仿宋_GB2312" w:hAnsi="Times New Roman"/>
          <w:lang w:eastAsia="zh-CN"/>
        </w:rPr>
      </w:pPr>
      <w:r w:rsidRPr="00EB0CE9">
        <w:rPr>
          <w:rFonts w:ascii="Times New Roman" w:eastAsia="仿宋_GB2312" w:hAnsi="Times New Roman"/>
          <w:lang w:eastAsia="zh-CN"/>
        </w:rPr>
        <w:t>单科成绩</w:t>
      </w:r>
      <w:r w:rsidRPr="00EB0CE9">
        <w:rPr>
          <w:rFonts w:ascii="Times New Roman" w:eastAsia="仿宋_GB2312" w:hAnsi="Times New Roman"/>
          <w:lang w:eastAsia="zh-CN"/>
        </w:rPr>
        <w:t>=</w:t>
      </w:r>
      <w:r w:rsidRPr="00EB0CE9">
        <w:rPr>
          <w:rFonts w:ascii="Times New Roman" w:eastAsia="仿宋_GB2312" w:hAnsi="Times New Roman"/>
          <w:lang w:eastAsia="zh-CN"/>
        </w:rPr>
        <w:t>（个人单科成绩</w:t>
      </w:r>
      <w:r w:rsidRPr="00EB0CE9">
        <w:rPr>
          <w:rFonts w:ascii="Times New Roman" w:eastAsia="仿宋_GB2312" w:hAnsi="Times New Roman"/>
          <w:lang w:eastAsia="zh-CN"/>
        </w:rPr>
        <w:t>/</w:t>
      </w:r>
      <w:r w:rsidRPr="00EB0CE9">
        <w:rPr>
          <w:rFonts w:ascii="Times New Roman" w:eastAsia="仿宋_GB2312" w:hAnsi="Times New Roman"/>
          <w:lang w:eastAsia="zh-CN"/>
        </w:rPr>
        <w:t>本课程最高成绩）</w:t>
      </w:r>
      <w:r w:rsidRPr="00EB0CE9">
        <w:rPr>
          <w:rFonts w:ascii="Times New Roman" w:eastAsia="仿宋_GB2312" w:hAnsi="Times New Roman"/>
          <w:lang w:eastAsia="zh-CN"/>
        </w:rPr>
        <w:t>×100</w:t>
      </w:r>
    </w:p>
    <w:p w14:paraId="20F42657" w14:textId="77777777" w:rsidR="005241AF" w:rsidRPr="00EB0CE9" w:rsidRDefault="00565746" w:rsidP="003F5B6F">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hint="eastAsia"/>
          <w:lang w:eastAsia="zh-CN"/>
        </w:rPr>
        <w:t>注：</w:t>
      </w:r>
    </w:p>
    <w:p w14:paraId="0A027199" w14:textId="0B613234" w:rsidR="005241AF" w:rsidRPr="00EB0CE9" w:rsidRDefault="003C759E" w:rsidP="003F5B6F">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hint="eastAsia"/>
          <w:lang w:eastAsia="zh-CN"/>
        </w:rPr>
        <w:t>1</w:t>
      </w:r>
      <w:r w:rsidRPr="00EB0CE9">
        <w:rPr>
          <w:rFonts w:ascii="Times New Roman" w:eastAsia="仿宋_GB2312" w:hAnsi="Times New Roman" w:hint="eastAsia"/>
          <w:lang w:eastAsia="zh-CN"/>
        </w:rPr>
        <w:t>）</w:t>
      </w:r>
      <w:r w:rsidRPr="00EB0CE9">
        <w:rPr>
          <w:rFonts w:ascii="Times New Roman" w:eastAsia="仿宋_GB2312" w:hAnsi="Times New Roman"/>
          <w:lang w:eastAsia="zh-CN"/>
        </w:rPr>
        <w:t>若</w:t>
      </w:r>
      <w:r w:rsidRPr="00EB0CE9">
        <w:rPr>
          <w:rFonts w:ascii="Times New Roman" w:eastAsia="仿宋_GB2312" w:hAnsi="Times New Roman" w:hint="eastAsia"/>
          <w:lang w:eastAsia="zh-CN"/>
        </w:rPr>
        <w:t>有学位</w:t>
      </w:r>
      <w:proofErr w:type="gramStart"/>
      <w:r w:rsidRPr="00EB0CE9">
        <w:rPr>
          <w:rFonts w:ascii="Times New Roman" w:eastAsia="仿宋_GB2312" w:hAnsi="Times New Roman" w:hint="eastAsia"/>
          <w:lang w:eastAsia="zh-CN"/>
        </w:rPr>
        <w:t>课</w:t>
      </w:r>
      <w:r w:rsidRPr="00EB0CE9">
        <w:rPr>
          <w:rFonts w:ascii="Times New Roman" w:eastAsia="仿宋_GB2312" w:hAnsi="Times New Roman"/>
          <w:lang w:eastAsia="zh-CN"/>
        </w:rPr>
        <w:t>挂科</w:t>
      </w:r>
      <w:r w:rsidRPr="00EB0CE9">
        <w:rPr>
          <w:rFonts w:ascii="Times New Roman" w:eastAsia="仿宋_GB2312" w:hAnsi="Times New Roman" w:hint="eastAsia"/>
          <w:lang w:eastAsia="zh-CN"/>
        </w:rPr>
        <w:t>记录</w:t>
      </w:r>
      <w:proofErr w:type="gramEnd"/>
      <w:r w:rsidRPr="00EB0CE9">
        <w:rPr>
          <w:rFonts w:ascii="Times New Roman" w:eastAsia="仿宋_GB2312" w:hAnsi="Times New Roman" w:hint="eastAsia"/>
          <w:lang w:eastAsia="zh-CN"/>
        </w:rPr>
        <w:t>则</w:t>
      </w:r>
      <w:r w:rsidRPr="00EB0CE9">
        <w:rPr>
          <w:rFonts w:ascii="Times New Roman" w:eastAsia="仿宋_GB2312" w:hAnsi="Times New Roman"/>
          <w:lang w:eastAsia="zh-CN"/>
        </w:rPr>
        <w:t>不发放奖学金</w:t>
      </w:r>
      <w:r w:rsidRPr="00EB0CE9">
        <w:rPr>
          <w:rFonts w:ascii="Times New Roman" w:eastAsia="仿宋_GB2312" w:hAnsi="Times New Roman" w:hint="eastAsia"/>
          <w:lang w:eastAsia="zh-CN"/>
        </w:rPr>
        <w:t>；</w:t>
      </w:r>
    </w:p>
    <w:p w14:paraId="49D1D0D6" w14:textId="202C34E9" w:rsidR="005241AF" w:rsidRPr="00EB0CE9" w:rsidRDefault="003C759E" w:rsidP="003F5B6F">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hint="eastAsia"/>
          <w:lang w:eastAsia="zh-CN"/>
        </w:rPr>
        <w:t>2</w:t>
      </w:r>
      <w:r w:rsidRPr="00EB0CE9">
        <w:rPr>
          <w:rFonts w:ascii="Times New Roman" w:eastAsia="仿宋_GB2312" w:hAnsi="Times New Roman" w:hint="eastAsia"/>
          <w:lang w:eastAsia="zh-CN"/>
        </w:rPr>
        <w:t>）</w:t>
      </w:r>
      <w:r w:rsidRPr="00EB0CE9">
        <w:rPr>
          <w:rFonts w:ascii="Times New Roman" w:eastAsia="仿宋_GB2312" w:hAnsi="Times New Roman"/>
          <w:lang w:eastAsia="zh-CN"/>
        </w:rPr>
        <w:t>若有补考课程，补考合格课程成绩以</w:t>
      </w:r>
      <w:r w:rsidRPr="00EB0CE9">
        <w:rPr>
          <w:rFonts w:ascii="Times New Roman" w:eastAsia="仿宋_GB2312" w:hAnsi="Times New Roman"/>
          <w:lang w:eastAsia="zh-CN"/>
        </w:rPr>
        <w:t>60</w:t>
      </w:r>
      <w:r w:rsidRPr="00EB0CE9">
        <w:rPr>
          <w:rFonts w:ascii="Times New Roman" w:eastAsia="仿宋_GB2312" w:hAnsi="Times New Roman"/>
          <w:lang w:eastAsia="zh-CN"/>
        </w:rPr>
        <w:t>分计，补考不合格课程成绩按原不及格分数计</w:t>
      </w:r>
      <w:r w:rsidRPr="00EB0CE9">
        <w:rPr>
          <w:rFonts w:ascii="Times New Roman" w:eastAsia="仿宋_GB2312" w:hAnsi="Times New Roman" w:hint="eastAsia"/>
          <w:lang w:eastAsia="zh-CN"/>
        </w:rPr>
        <w:t>；</w:t>
      </w:r>
    </w:p>
    <w:p w14:paraId="3F6C2989" w14:textId="10E0A828" w:rsidR="005241AF" w:rsidRPr="00EB0CE9" w:rsidRDefault="003C759E" w:rsidP="003F5B6F">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hint="eastAsia"/>
          <w:lang w:eastAsia="zh-CN"/>
        </w:rPr>
        <w:t>3</w:t>
      </w:r>
      <w:r w:rsidRPr="00EB0CE9">
        <w:rPr>
          <w:rFonts w:ascii="Times New Roman" w:eastAsia="仿宋_GB2312" w:hAnsi="Times New Roman" w:hint="eastAsia"/>
          <w:lang w:eastAsia="zh-CN"/>
        </w:rPr>
        <w:t>）</w:t>
      </w:r>
      <w:r w:rsidRPr="00EB0CE9">
        <w:rPr>
          <w:rFonts w:ascii="Times New Roman" w:eastAsia="仿宋_GB2312" w:hAnsi="Times New Roman"/>
          <w:lang w:eastAsia="zh-CN"/>
        </w:rPr>
        <w:t>若有缓考课程，成绩正常计入</w:t>
      </w:r>
      <w:r w:rsidRPr="00EB0CE9">
        <w:rPr>
          <w:rFonts w:ascii="Times New Roman" w:eastAsia="仿宋_GB2312" w:hAnsi="Times New Roman" w:hint="eastAsia"/>
          <w:lang w:eastAsia="zh-CN"/>
        </w:rPr>
        <w:t>；</w:t>
      </w:r>
    </w:p>
    <w:p w14:paraId="5B58F070" w14:textId="1528DFEE" w:rsidR="005241AF" w:rsidRPr="00EB0CE9" w:rsidRDefault="003C759E" w:rsidP="003F5B6F">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hint="eastAsia"/>
          <w:lang w:eastAsia="zh-CN"/>
        </w:rPr>
        <w:t>4</w:t>
      </w:r>
      <w:r w:rsidRPr="00EB0CE9">
        <w:rPr>
          <w:rFonts w:ascii="Times New Roman" w:eastAsia="仿宋_GB2312" w:hAnsi="Times New Roman" w:hint="eastAsia"/>
          <w:lang w:eastAsia="zh-CN"/>
        </w:rPr>
        <w:t>）</w:t>
      </w:r>
      <w:r w:rsidRPr="00EB0CE9">
        <w:rPr>
          <w:rFonts w:ascii="Times New Roman" w:eastAsia="仿宋_GB2312" w:hAnsi="Times New Roman"/>
          <w:lang w:eastAsia="zh-CN"/>
        </w:rPr>
        <w:t>考试作弊该课程以</w:t>
      </w:r>
      <w:r w:rsidRPr="00EB0CE9">
        <w:rPr>
          <w:rFonts w:ascii="Times New Roman" w:eastAsia="仿宋_GB2312" w:hAnsi="Times New Roman"/>
          <w:lang w:eastAsia="zh-CN"/>
        </w:rPr>
        <w:t>0</w:t>
      </w:r>
      <w:r w:rsidRPr="00EB0CE9">
        <w:rPr>
          <w:rFonts w:ascii="Times New Roman" w:eastAsia="仿宋_GB2312" w:hAnsi="Times New Roman"/>
          <w:lang w:eastAsia="zh-CN"/>
        </w:rPr>
        <w:t>分计，不发放奖学金</w:t>
      </w:r>
      <w:r w:rsidR="00443EA0">
        <w:rPr>
          <w:rFonts w:ascii="Times New Roman" w:eastAsia="仿宋_GB2312" w:hAnsi="Times New Roman" w:hint="eastAsia"/>
          <w:lang w:eastAsia="zh-CN"/>
        </w:rPr>
        <w:t>；</w:t>
      </w:r>
    </w:p>
    <w:p w14:paraId="2A7C333F" w14:textId="5470072D" w:rsidR="005241AF" w:rsidRPr="00EB0CE9" w:rsidRDefault="003C759E" w:rsidP="003F5B6F">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hint="eastAsia"/>
          <w:lang w:eastAsia="zh-CN"/>
        </w:rPr>
        <w:t>5</w:t>
      </w:r>
      <w:r w:rsidRPr="00EB0CE9">
        <w:rPr>
          <w:rFonts w:ascii="Times New Roman" w:eastAsia="仿宋_GB2312" w:hAnsi="Times New Roman" w:hint="eastAsia"/>
          <w:lang w:eastAsia="zh-CN"/>
        </w:rPr>
        <w:t>）</w:t>
      </w:r>
      <w:r w:rsidRPr="00EB0CE9">
        <w:rPr>
          <w:rFonts w:ascii="Times New Roman" w:eastAsia="仿宋_GB2312" w:hAnsi="Times New Roman"/>
          <w:lang w:eastAsia="zh-CN"/>
        </w:rPr>
        <w:t>按优、良、中、及格和不及格计算成绩的课程，分别记为</w:t>
      </w:r>
      <w:r w:rsidRPr="00EB0CE9">
        <w:rPr>
          <w:rFonts w:ascii="Times New Roman" w:eastAsia="仿宋_GB2312" w:hAnsi="Times New Roman"/>
          <w:lang w:eastAsia="zh-CN"/>
        </w:rPr>
        <w:t>90</w:t>
      </w:r>
      <w:r w:rsidRPr="00EB0CE9">
        <w:rPr>
          <w:rFonts w:ascii="Times New Roman" w:eastAsia="仿宋_GB2312" w:hAnsi="Times New Roman"/>
          <w:lang w:eastAsia="zh-CN"/>
        </w:rPr>
        <w:t>、</w:t>
      </w:r>
      <w:r w:rsidRPr="00EB0CE9">
        <w:rPr>
          <w:rFonts w:ascii="Times New Roman" w:eastAsia="仿宋_GB2312" w:hAnsi="Times New Roman"/>
          <w:lang w:eastAsia="zh-CN"/>
        </w:rPr>
        <w:t>80</w:t>
      </w:r>
      <w:r w:rsidRPr="00EB0CE9">
        <w:rPr>
          <w:rFonts w:ascii="Times New Roman" w:eastAsia="仿宋_GB2312" w:hAnsi="Times New Roman"/>
          <w:lang w:eastAsia="zh-CN"/>
        </w:rPr>
        <w:t>、</w:t>
      </w:r>
      <w:r w:rsidRPr="00EB0CE9">
        <w:rPr>
          <w:rFonts w:ascii="Times New Roman" w:eastAsia="仿宋_GB2312" w:hAnsi="Times New Roman"/>
          <w:lang w:eastAsia="zh-CN"/>
        </w:rPr>
        <w:t>70</w:t>
      </w:r>
      <w:r w:rsidRPr="00EB0CE9">
        <w:rPr>
          <w:rFonts w:ascii="Times New Roman" w:eastAsia="仿宋_GB2312" w:hAnsi="Times New Roman"/>
          <w:lang w:eastAsia="zh-CN"/>
        </w:rPr>
        <w:t>、</w:t>
      </w:r>
      <w:r w:rsidRPr="00EB0CE9">
        <w:rPr>
          <w:rFonts w:ascii="Times New Roman" w:eastAsia="仿宋_GB2312" w:hAnsi="Times New Roman"/>
          <w:lang w:eastAsia="zh-CN"/>
        </w:rPr>
        <w:t>60</w:t>
      </w:r>
      <w:r w:rsidRPr="00EB0CE9">
        <w:rPr>
          <w:rFonts w:ascii="Times New Roman" w:eastAsia="仿宋_GB2312" w:hAnsi="Times New Roman"/>
          <w:lang w:eastAsia="zh-CN"/>
        </w:rPr>
        <w:t>、</w:t>
      </w:r>
      <w:r w:rsidRPr="00EB0CE9">
        <w:rPr>
          <w:rFonts w:ascii="Times New Roman" w:eastAsia="仿宋_GB2312" w:hAnsi="Times New Roman"/>
          <w:lang w:eastAsia="zh-CN"/>
        </w:rPr>
        <w:t>0</w:t>
      </w:r>
      <w:r w:rsidRPr="00EB0CE9">
        <w:rPr>
          <w:rFonts w:ascii="Times New Roman" w:eastAsia="仿宋_GB2312" w:hAnsi="Times New Roman"/>
          <w:lang w:eastAsia="zh-CN"/>
        </w:rPr>
        <w:t>分，按合格、不合格计算成绩的课</w:t>
      </w:r>
      <w:r w:rsidRPr="00EB0CE9">
        <w:rPr>
          <w:rFonts w:ascii="Times New Roman" w:eastAsia="仿宋_GB2312" w:hAnsi="Times New Roman"/>
          <w:lang w:eastAsia="zh-CN"/>
        </w:rPr>
        <w:lastRenderedPageBreak/>
        <w:t>程，</w:t>
      </w:r>
      <w:r w:rsidRPr="00EB0CE9">
        <w:rPr>
          <w:rFonts w:ascii="Times New Roman" w:eastAsia="仿宋_GB2312" w:hAnsi="Times New Roman" w:hint="eastAsia"/>
          <w:lang w:eastAsia="zh-CN"/>
        </w:rPr>
        <w:t>不</w:t>
      </w:r>
      <w:r w:rsidRPr="00EB0CE9">
        <w:rPr>
          <w:rFonts w:ascii="Times New Roman" w:eastAsia="仿宋_GB2312" w:hAnsi="Times New Roman"/>
          <w:lang w:eastAsia="zh-CN"/>
        </w:rPr>
        <w:t>参加测评</w:t>
      </w:r>
      <w:r w:rsidR="00443EA0">
        <w:rPr>
          <w:rFonts w:ascii="Times New Roman" w:eastAsia="仿宋_GB2312" w:hAnsi="Times New Roman" w:hint="eastAsia"/>
          <w:lang w:eastAsia="zh-CN"/>
        </w:rPr>
        <w:t>；</w:t>
      </w:r>
    </w:p>
    <w:p w14:paraId="31DAA9E6" w14:textId="42710F64" w:rsidR="005241AF" w:rsidRPr="00EB0CE9" w:rsidRDefault="003C759E" w:rsidP="003F5B6F">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hint="eastAsia"/>
          <w:lang w:eastAsia="zh-CN"/>
        </w:rPr>
        <w:t>6</w:t>
      </w:r>
      <w:r w:rsidRPr="00EB0CE9">
        <w:rPr>
          <w:rFonts w:ascii="Times New Roman" w:eastAsia="仿宋_GB2312" w:hAnsi="Times New Roman" w:hint="eastAsia"/>
          <w:lang w:eastAsia="zh-CN"/>
        </w:rPr>
        <w:t>）</w:t>
      </w:r>
      <w:r w:rsidRPr="00EB0CE9">
        <w:rPr>
          <w:rFonts w:ascii="Times New Roman" w:eastAsia="仿宋_GB2312" w:hAnsi="Times New Roman"/>
          <w:lang w:eastAsia="zh-CN"/>
        </w:rPr>
        <w:t>申请免修的学生，课程不计入。</w:t>
      </w:r>
    </w:p>
    <w:p w14:paraId="7717999D" w14:textId="77777777" w:rsidR="005241AF" w:rsidRPr="00EB0CE9" w:rsidRDefault="00565746" w:rsidP="00D33623">
      <w:pPr>
        <w:pStyle w:val="a5"/>
        <w:spacing w:line="560" w:lineRule="exact"/>
        <w:ind w:left="0" w:firstLineChars="200" w:firstLine="640"/>
        <w:outlineLvl w:val="0"/>
        <w:rPr>
          <w:rFonts w:ascii="Times New Roman" w:eastAsia="仿宋_GB2312" w:hAnsi="Times New Roman"/>
          <w:lang w:eastAsia="zh-CN"/>
        </w:rPr>
      </w:pPr>
      <w:r w:rsidRPr="00EB0CE9">
        <w:rPr>
          <w:rFonts w:ascii="Times New Roman" w:eastAsia="仿宋_GB2312" w:hAnsi="Times New Roman"/>
          <w:lang w:eastAsia="zh-CN"/>
        </w:rPr>
        <w:t>2</w:t>
      </w:r>
      <w:r w:rsidRPr="00EB0CE9">
        <w:rPr>
          <w:rFonts w:ascii="Times New Roman" w:eastAsia="仿宋_GB2312" w:hAnsi="Times New Roman"/>
          <w:lang w:eastAsia="zh-CN"/>
        </w:rPr>
        <w:t>、科研与专业实践表现（满分</w:t>
      </w:r>
      <w:r w:rsidRPr="00EB0CE9">
        <w:rPr>
          <w:rFonts w:ascii="Times New Roman" w:eastAsia="仿宋_GB2312" w:hAnsi="Times New Roman"/>
          <w:lang w:eastAsia="zh-CN"/>
        </w:rPr>
        <w:t>100</w:t>
      </w:r>
      <w:r w:rsidRPr="00EB0CE9">
        <w:rPr>
          <w:rFonts w:ascii="Times New Roman" w:eastAsia="仿宋_GB2312" w:hAnsi="Times New Roman"/>
          <w:lang w:eastAsia="zh-CN"/>
        </w:rPr>
        <w:t>分）</w:t>
      </w:r>
    </w:p>
    <w:p w14:paraId="1BF041CB" w14:textId="77777777" w:rsidR="005241AF" w:rsidRPr="00EB0CE9" w:rsidRDefault="00565746" w:rsidP="003F5B6F">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lang w:eastAsia="zh-CN"/>
        </w:rPr>
        <w:t>科研与专业实践表现积分由科研表现基本积分、科研创新成果加分和科研能力表现减分三部分组成，即：</w:t>
      </w:r>
    </w:p>
    <w:p w14:paraId="1D613B8A" w14:textId="0B98FBF4" w:rsidR="005241AF" w:rsidRPr="00EB0CE9" w:rsidRDefault="00565746" w:rsidP="003F5B6F">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lang w:eastAsia="zh-CN"/>
        </w:rPr>
        <w:t>科研与专业实践表现成绩</w:t>
      </w:r>
      <w:r w:rsidRPr="00EB0CE9">
        <w:rPr>
          <w:rFonts w:ascii="Times New Roman" w:eastAsia="仿宋_GB2312" w:hAnsi="Times New Roman"/>
          <w:lang w:eastAsia="zh-CN"/>
        </w:rPr>
        <w:t>=</w:t>
      </w:r>
      <w:r w:rsidRPr="00EB0CE9">
        <w:rPr>
          <w:rFonts w:ascii="Times New Roman" w:eastAsia="仿宋_GB2312" w:hAnsi="Times New Roman"/>
          <w:lang w:eastAsia="zh-CN"/>
        </w:rPr>
        <w:t>科研表现基本积分＋科研创新成果加分</w:t>
      </w:r>
      <w:r w:rsidRPr="00EB0CE9">
        <w:rPr>
          <w:rFonts w:ascii="Times New Roman" w:eastAsia="仿宋_GB2312" w:hAnsi="Times New Roman"/>
          <w:lang w:eastAsia="zh-CN"/>
        </w:rPr>
        <w:t>+</w:t>
      </w:r>
      <w:r w:rsidRPr="00EB0CE9">
        <w:rPr>
          <w:rFonts w:ascii="Times New Roman" w:eastAsia="仿宋_GB2312" w:hAnsi="Times New Roman"/>
          <w:lang w:eastAsia="zh-CN"/>
        </w:rPr>
        <w:t>科研能力表现减分（其中：科研能力表现</w:t>
      </w:r>
      <w:proofErr w:type="gramStart"/>
      <w:r w:rsidRPr="00EB0CE9">
        <w:rPr>
          <w:rFonts w:ascii="Times New Roman" w:eastAsia="仿宋_GB2312" w:hAnsi="Times New Roman"/>
          <w:lang w:eastAsia="zh-CN"/>
        </w:rPr>
        <w:t>减分为</w:t>
      </w:r>
      <w:proofErr w:type="gramEnd"/>
      <w:r w:rsidRPr="00EB0CE9">
        <w:rPr>
          <w:rFonts w:ascii="Times New Roman" w:eastAsia="仿宋_GB2312" w:hAnsi="Times New Roman"/>
          <w:lang w:eastAsia="zh-CN"/>
        </w:rPr>
        <w:t>负数）</w:t>
      </w:r>
      <w:r w:rsidR="00D33623">
        <w:rPr>
          <w:rFonts w:ascii="Times New Roman" w:eastAsia="仿宋_GB2312" w:hAnsi="Times New Roman" w:hint="eastAsia"/>
          <w:lang w:eastAsia="zh-CN"/>
        </w:rPr>
        <w:t>。</w:t>
      </w:r>
    </w:p>
    <w:p w14:paraId="7F3BA478" w14:textId="77777777" w:rsidR="005241AF" w:rsidRPr="00EB0CE9" w:rsidRDefault="00565746" w:rsidP="003F5B6F">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lang w:eastAsia="zh-CN"/>
        </w:rPr>
        <w:t>科研与专业实践表现满分</w:t>
      </w:r>
      <w:r w:rsidRPr="00EB0CE9">
        <w:rPr>
          <w:rFonts w:ascii="Times New Roman" w:eastAsia="仿宋_GB2312" w:hAnsi="Times New Roman"/>
          <w:lang w:eastAsia="zh-CN"/>
        </w:rPr>
        <w:t>100</w:t>
      </w:r>
      <w:r w:rsidRPr="00EB0CE9">
        <w:rPr>
          <w:rFonts w:ascii="Times New Roman" w:eastAsia="仿宋_GB2312" w:hAnsi="Times New Roman"/>
          <w:lang w:eastAsia="zh-CN"/>
        </w:rPr>
        <w:t>分，超过</w:t>
      </w:r>
      <w:r w:rsidRPr="00EB0CE9">
        <w:rPr>
          <w:rFonts w:ascii="Times New Roman" w:eastAsia="仿宋_GB2312" w:hAnsi="Times New Roman"/>
          <w:lang w:eastAsia="zh-CN"/>
        </w:rPr>
        <w:t>100</w:t>
      </w:r>
      <w:r w:rsidRPr="00EB0CE9">
        <w:rPr>
          <w:rFonts w:ascii="Times New Roman" w:eastAsia="仿宋_GB2312" w:hAnsi="Times New Roman"/>
          <w:lang w:eastAsia="zh-CN"/>
        </w:rPr>
        <w:t>分的按百分制折算后进行加权计算。</w:t>
      </w:r>
    </w:p>
    <w:p w14:paraId="4174819B" w14:textId="77777777" w:rsidR="005241AF" w:rsidRPr="00EB0CE9" w:rsidRDefault="00565746" w:rsidP="003F5B6F">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lang w:eastAsia="zh-CN"/>
        </w:rPr>
        <w:t>科研表现基本积分（满分</w:t>
      </w:r>
      <w:r w:rsidRPr="00EB0CE9">
        <w:rPr>
          <w:rFonts w:ascii="Times New Roman" w:eastAsia="仿宋_GB2312" w:hAnsi="Times New Roman"/>
          <w:lang w:eastAsia="zh-CN"/>
        </w:rPr>
        <w:t>50</w:t>
      </w:r>
      <w:r w:rsidRPr="00EB0CE9">
        <w:rPr>
          <w:rFonts w:ascii="Times New Roman" w:eastAsia="仿宋_GB2312" w:hAnsi="Times New Roman"/>
          <w:lang w:eastAsia="zh-CN"/>
        </w:rPr>
        <w:t>分）</w:t>
      </w:r>
    </w:p>
    <w:p w14:paraId="4E332DDA" w14:textId="4517E7E4" w:rsidR="005241AF" w:rsidRPr="00EB0CE9" w:rsidRDefault="00565746" w:rsidP="003F5B6F">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lang w:eastAsia="zh-CN"/>
        </w:rPr>
        <w:t>科研能力表现分由指导教师负责，按照研究生科研态度、科研激情、科研能力、科研业绩以及团队合作精神等综合打分，满分限</w:t>
      </w:r>
      <w:r w:rsidRPr="00EB0CE9">
        <w:rPr>
          <w:rFonts w:ascii="Times New Roman" w:eastAsia="仿宋_GB2312" w:hAnsi="Times New Roman"/>
          <w:lang w:eastAsia="zh-CN"/>
        </w:rPr>
        <w:t>50</w:t>
      </w:r>
      <w:r w:rsidRPr="00EB0CE9">
        <w:rPr>
          <w:rFonts w:ascii="Times New Roman" w:eastAsia="仿宋_GB2312" w:hAnsi="Times New Roman"/>
          <w:lang w:eastAsia="zh-CN"/>
        </w:rPr>
        <w:t>分</w:t>
      </w:r>
      <w:r w:rsidR="00FC1524">
        <w:rPr>
          <w:rFonts w:ascii="Times New Roman" w:eastAsia="仿宋_GB2312" w:hAnsi="Times New Roman" w:hint="eastAsia"/>
          <w:lang w:eastAsia="zh-CN"/>
        </w:rPr>
        <w:t>，</w:t>
      </w:r>
      <w:proofErr w:type="gramStart"/>
      <w:r w:rsidR="00FC1524">
        <w:rPr>
          <w:rFonts w:ascii="Times New Roman" w:eastAsia="仿宋_GB2312" w:hAnsi="Times New Roman" w:hint="eastAsia"/>
          <w:lang w:eastAsia="zh-CN"/>
        </w:rPr>
        <w:t>打分表</w:t>
      </w:r>
      <w:proofErr w:type="gramEnd"/>
      <w:r w:rsidR="00FC1524">
        <w:rPr>
          <w:rFonts w:ascii="Times New Roman" w:eastAsia="仿宋_GB2312" w:hAnsi="Times New Roman" w:hint="eastAsia"/>
          <w:lang w:eastAsia="zh-CN"/>
        </w:rPr>
        <w:t>见附件二</w:t>
      </w:r>
      <w:r w:rsidRPr="00EB0CE9">
        <w:rPr>
          <w:rFonts w:ascii="Times New Roman" w:eastAsia="仿宋_GB2312" w:hAnsi="Times New Roman"/>
          <w:lang w:eastAsia="zh-CN"/>
        </w:rPr>
        <w:t>。</w:t>
      </w:r>
    </w:p>
    <w:p w14:paraId="06EC71E7" w14:textId="77777777" w:rsidR="005241AF" w:rsidRPr="00EB0CE9" w:rsidRDefault="00565746" w:rsidP="003F5B6F">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lang w:eastAsia="zh-CN"/>
        </w:rPr>
        <w:t>科研创新成果加分（不设上限）</w:t>
      </w:r>
    </w:p>
    <w:p w14:paraId="71409A09" w14:textId="5EFF76B2" w:rsidR="005241AF" w:rsidRPr="00EB0CE9" w:rsidRDefault="001D7693" w:rsidP="00D33623">
      <w:pPr>
        <w:pStyle w:val="1"/>
        <w:tabs>
          <w:tab w:val="left" w:pos="1710"/>
        </w:tabs>
        <w:spacing w:before="0" w:line="560" w:lineRule="exact"/>
        <w:ind w:left="607"/>
        <w:jc w:val="both"/>
        <w:rPr>
          <w:rFonts w:hint="eastAsia"/>
          <w:lang w:eastAsia="zh-CN"/>
        </w:rPr>
      </w:pPr>
      <w:r w:rsidRPr="00EB0CE9">
        <w:rPr>
          <w:rFonts w:hint="eastAsia"/>
          <w:lang w:eastAsia="zh-CN"/>
        </w:rPr>
        <w:t>（1）论文加分</w:t>
      </w:r>
    </w:p>
    <w:tbl>
      <w:tblPr>
        <w:tblW w:w="8506" w:type="dxa"/>
        <w:tblInd w:w="2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94"/>
        <w:gridCol w:w="6804"/>
        <w:gridCol w:w="708"/>
      </w:tblGrid>
      <w:tr w:rsidR="001D7693" w:rsidRPr="00EB0CE9" w14:paraId="7349F44A" w14:textId="77777777" w:rsidTr="005C288C">
        <w:trPr>
          <w:trHeight w:val="419"/>
        </w:trPr>
        <w:tc>
          <w:tcPr>
            <w:tcW w:w="994" w:type="dxa"/>
            <w:vAlign w:val="center"/>
          </w:tcPr>
          <w:p w14:paraId="6EF30809" w14:textId="77777777" w:rsidR="001D7693" w:rsidRPr="008D68FB" w:rsidRDefault="001D7693" w:rsidP="00E53670">
            <w:pPr>
              <w:pStyle w:val="TableParagraph"/>
              <w:jc w:val="center"/>
              <w:rPr>
                <w:rFonts w:hint="eastAsia"/>
                <w:sz w:val="24"/>
                <w:szCs w:val="24"/>
                <w:lang w:eastAsia="zh-CN"/>
              </w:rPr>
            </w:pPr>
            <w:r w:rsidRPr="008D68FB">
              <w:rPr>
                <w:rFonts w:hint="eastAsia"/>
                <w:sz w:val="24"/>
                <w:szCs w:val="24"/>
                <w:lang w:eastAsia="zh-CN"/>
              </w:rPr>
              <w:t>论文级别</w:t>
            </w:r>
          </w:p>
        </w:tc>
        <w:tc>
          <w:tcPr>
            <w:tcW w:w="6804" w:type="dxa"/>
            <w:vAlign w:val="center"/>
          </w:tcPr>
          <w:p w14:paraId="7C884284" w14:textId="77777777" w:rsidR="001D7693" w:rsidRPr="008D68FB" w:rsidRDefault="001D7693" w:rsidP="00E53670">
            <w:pPr>
              <w:pStyle w:val="TableParagraph"/>
              <w:jc w:val="center"/>
              <w:rPr>
                <w:rFonts w:hint="eastAsia"/>
                <w:sz w:val="24"/>
                <w:szCs w:val="24"/>
                <w:lang w:eastAsia="zh-CN"/>
              </w:rPr>
            </w:pPr>
            <w:r w:rsidRPr="008D68FB">
              <w:rPr>
                <w:rFonts w:hint="eastAsia"/>
                <w:sz w:val="24"/>
                <w:szCs w:val="24"/>
                <w:lang w:eastAsia="zh-CN"/>
              </w:rPr>
              <w:t>论文类别</w:t>
            </w:r>
          </w:p>
        </w:tc>
        <w:tc>
          <w:tcPr>
            <w:tcW w:w="708" w:type="dxa"/>
            <w:vAlign w:val="center"/>
          </w:tcPr>
          <w:p w14:paraId="126CCEE5" w14:textId="77777777" w:rsidR="001D7693" w:rsidRPr="008D68FB" w:rsidRDefault="001D7693" w:rsidP="00E53670">
            <w:pPr>
              <w:pStyle w:val="TableParagraph"/>
              <w:jc w:val="center"/>
              <w:rPr>
                <w:rFonts w:hint="eastAsia"/>
                <w:sz w:val="24"/>
                <w:szCs w:val="24"/>
                <w:lang w:eastAsia="zh-CN"/>
              </w:rPr>
            </w:pPr>
            <w:r w:rsidRPr="008D68FB">
              <w:rPr>
                <w:rFonts w:hint="eastAsia"/>
                <w:sz w:val="24"/>
                <w:szCs w:val="24"/>
                <w:lang w:eastAsia="zh-CN"/>
              </w:rPr>
              <w:t>分值</w:t>
            </w:r>
          </w:p>
        </w:tc>
      </w:tr>
      <w:tr w:rsidR="001D7693" w:rsidRPr="006C1FA7" w14:paraId="045D3960" w14:textId="77777777" w:rsidTr="005C288C">
        <w:trPr>
          <w:trHeight w:val="510"/>
        </w:trPr>
        <w:tc>
          <w:tcPr>
            <w:tcW w:w="994" w:type="dxa"/>
            <w:vAlign w:val="center"/>
          </w:tcPr>
          <w:p w14:paraId="772DB78F" w14:textId="77777777" w:rsidR="001D7693" w:rsidRPr="008D68FB" w:rsidRDefault="001D7693" w:rsidP="00E53670">
            <w:pPr>
              <w:pStyle w:val="TableParagraph"/>
              <w:jc w:val="center"/>
              <w:rPr>
                <w:rFonts w:hint="eastAsia"/>
                <w:sz w:val="24"/>
                <w:szCs w:val="24"/>
                <w:lang w:eastAsia="zh-CN"/>
              </w:rPr>
            </w:pPr>
            <w:r w:rsidRPr="008D68FB">
              <w:rPr>
                <w:rFonts w:hint="eastAsia"/>
                <w:sz w:val="24"/>
                <w:szCs w:val="24"/>
                <w:lang w:eastAsia="zh-CN"/>
              </w:rPr>
              <w:t>A</w:t>
            </w:r>
          </w:p>
        </w:tc>
        <w:tc>
          <w:tcPr>
            <w:tcW w:w="6804" w:type="dxa"/>
            <w:vAlign w:val="center"/>
          </w:tcPr>
          <w:p w14:paraId="2FE7F2BE" w14:textId="38CD33D4" w:rsidR="001D7693" w:rsidRPr="008D68FB" w:rsidRDefault="001D7693" w:rsidP="00E53670">
            <w:pPr>
              <w:pStyle w:val="TableParagraph"/>
              <w:rPr>
                <w:rFonts w:hint="eastAsia"/>
                <w:sz w:val="24"/>
                <w:szCs w:val="24"/>
                <w:lang w:eastAsia="zh-CN"/>
              </w:rPr>
            </w:pPr>
            <w:r w:rsidRPr="008D68FB">
              <w:rPr>
                <w:rFonts w:hint="eastAsia"/>
                <w:sz w:val="24"/>
                <w:szCs w:val="24"/>
                <w:lang w:eastAsia="zh-CN"/>
              </w:rPr>
              <w:t>SCI1区；CCF</w:t>
            </w:r>
            <w:r w:rsidR="00924032" w:rsidRPr="008D68FB">
              <w:rPr>
                <w:rFonts w:hint="eastAsia"/>
                <w:sz w:val="24"/>
                <w:szCs w:val="24"/>
                <w:lang w:eastAsia="zh-CN"/>
              </w:rPr>
              <w:t>期刊</w:t>
            </w:r>
            <w:r w:rsidRPr="008D68FB">
              <w:rPr>
                <w:rFonts w:hint="eastAsia"/>
                <w:sz w:val="24"/>
                <w:szCs w:val="24"/>
                <w:lang w:eastAsia="zh-CN"/>
              </w:rPr>
              <w:t>A类；校科研院《期刊目录》</w:t>
            </w:r>
            <w:r w:rsidR="00443EA0" w:rsidRPr="008D68FB">
              <w:rPr>
                <w:rFonts w:hint="eastAsia"/>
                <w:sz w:val="24"/>
                <w:szCs w:val="24"/>
                <w:lang w:eastAsia="zh-CN"/>
              </w:rPr>
              <w:t>（2</w:t>
            </w:r>
            <w:r w:rsidR="00443EA0" w:rsidRPr="008D68FB">
              <w:rPr>
                <w:sz w:val="24"/>
                <w:szCs w:val="24"/>
                <w:lang w:eastAsia="zh-CN"/>
              </w:rPr>
              <w:t>024</w:t>
            </w:r>
            <w:r w:rsidR="00443EA0" w:rsidRPr="008D68FB">
              <w:rPr>
                <w:rFonts w:hint="eastAsia"/>
                <w:sz w:val="24"/>
                <w:szCs w:val="24"/>
                <w:lang w:eastAsia="zh-CN"/>
              </w:rPr>
              <w:t>版）</w:t>
            </w:r>
            <w:r w:rsidRPr="008D68FB">
              <w:rPr>
                <w:rFonts w:hint="eastAsia"/>
                <w:sz w:val="24"/>
                <w:szCs w:val="24"/>
                <w:lang w:eastAsia="zh-CN"/>
              </w:rPr>
              <w:t>B</w:t>
            </w:r>
            <w:r w:rsidRPr="008D68FB">
              <w:rPr>
                <w:rFonts w:hint="eastAsia"/>
                <w:spacing w:val="-12"/>
                <w:sz w:val="24"/>
                <w:szCs w:val="24"/>
                <w:lang w:eastAsia="zh-CN"/>
              </w:rPr>
              <w:t>级及以上</w:t>
            </w:r>
          </w:p>
        </w:tc>
        <w:tc>
          <w:tcPr>
            <w:tcW w:w="708" w:type="dxa"/>
            <w:vAlign w:val="center"/>
          </w:tcPr>
          <w:p w14:paraId="70583E5C" w14:textId="7B027A38" w:rsidR="001D7693" w:rsidRPr="008D68FB" w:rsidRDefault="00772D75" w:rsidP="00E53670">
            <w:pPr>
              <w:pStyle w:val="TableParagraph"/>
              <w:jc w:val="center"/>
              <w:rPr>
                <w:rFonts w:hint="eastAsia"/>
                <w:sz w:val="24"/>
                <w:szCs w:val="24"/>
                <w:lang w:eastAsia="zh-CN"/>
              </w:rPr>
            </w:pPr>
            <w:r w:rsidRPr="008D68FB">
              <w:rPr>
                <w:sz w:val="24"/>
                <w:szCs w:val="24"/>
                <w:lang w:eastAsia="zh-CN"/>
              </w:rPr>
              <w:t>17</w:t>
            </w:r>
            <w:r w:rsidR="005C288C" w:rsidRPr="008D68FB">
              <w:rPr>
                <w:sz w:val="24"/>
                <w:szCs w:val="24"/>
                <w:lang w:eastAsia="zh-CN"/>
              </w:rPr>
              <w:t>5</w:t>
            </w:r>
          </w:p>
        </w:tc>
      </w:tr>
      <w:tr w:rsidR="001D7693" w:rsidRPr="006C1FA7" w14:paraId="3B963BA8" w14:textId="77777777" w:rsidTr="005C288C">
        <w:trPr>
          <w:trHeight w:val="801"/>
        </w:trPr>
        <w:tc>
          <w:tcPr>
            <w:tcW w:w="994" w:type="dxa"/>
            <w:vAlign w:val="center"/>
          </w:tcPr>
          <w:p w14:paraId="076EC55C" w14:textId="77777777" w:rsidR="001D7693" w:rsidRPr="008D68FB" w:rsidRDefault="001D7693" w:rsidP="00E53670">
            <w:pPr>
              <w:pStyle w:val="TableParagraph"/>
              <w:jc w:val="center"/>
              <w:rPr>
                <w:rFonts w:hint="eastAsia"/>
                <w:sz w:val="24"/>
                <w:szCs w:val="24"/>
                <w:lang w:eastAsia="zh-CN"/>
              </w:rPr>
            </w:pPr>
            <w:r w:rsidRPr="008D68FB">
              <w:rPr>
                <w:rFonts w:hint="eastAsia"/>
                <w:sz w:val="24"/>
                <w:szCs w:val="24"/>
                <w:lang w:eastAsia="zh-CN"/>
              </w:rPr>
              <w:t>B</w:t>
            </w:r>
          </w:p>
        </w:tc>
        <w:tc>
          <w:tcPr>
            <w:tcW w:w="6804" w:type="dxa"/>
            <w:vAlign w:val="center"/>
          </w:tcPr>
          <w:p w14:paraId="3F9617B7" w14:textId="3D19E590" w:rsidR="001D7693" w:rsidRPr="008D68FB" w:rsidRDefault="001D7693" w:rsidP="00E53670">
            <w:pPr>
              <w:pStyle w:val="TableParagraph"/>
              <w:rPr>
                <w:rFonts w:hint="eastAsia"/>
                <w:sz w:val="24"/>
                <w:szCs w:val="24"/>
                <w:lang w:eastAsia="zh-CN"/>
              </w:rPr>
            </w:pPr>
            <w:r w:rsidRPr="008D68FB">
              <w:rPr>
                <w:rFonts w:hint="eastAsia"/>
                <w:sz w:val="24"/>
                <w:szCs w:val="24"/>
                <w:lang w:eastAsia="zh-CN"/>
              </w:rPr>
              <w:t>SCI2区；CCF</w:t>
            </w:r>
            <w:r w:rsidR="00924032" w:rsidRPr="008D68FB">
              <w:rPr>
                <w:rFonts w:hint="eastAsia"/>
                <w:sz w:val="24"/>
                <w:szCs w:val="24"/>
                <w:lang w:eastAsia="zh-CN"/>
              </w:rPr>
              <w:t>期刊</w:t>
            </w:r>
            <w:r w:rsidRPr="008D68FB">
              <w:rPr>
                <w:rFonts w:hint="eastAsia"/>
                <w:sz w:val="24"/>
                <w:szCs w:val="24"/>
                <w:lang w:eastAsia="zh-CN"/>
              </w:rPr>
              <w:t>B类；CCF</w:t>
            </w:r>
            <w:r w:rsidR="00924032" w:rsidRPr="008D68FB">
              <w:rPr>
                <w:rFonts w:hint="eastAsia"/>
                <w:sz w:val="24"/>
                <w:szCs w:val="24"/>
                <w:lang w:eastAsia="zh-CN"/>
              </w:rPr>
              <w:t>会议</w:t>
            </w:r>
            <w:r w:rsidRPr="008D68FB">
              <w:rPr>
                <w:rFonts w:hint="eastAsia"/>
                <w:sz w:val="24"/>
                <w:szCs w:val="24"/>
                <w:lang w:eastAsia="zh-CN"/>
              </w:rPr>
              <w:t>A类；</w:t>
            </w:r>
          </w:p>
          <w:p w14:paraId="7C189148" w14:textId="5559C3C4" w:rsidR="001D7693" w:rsidRPr="008D68FB" w:rsidRDefault="001D7693" w:rsidP="00E53670">
            <w:pPr>
              <w:pStyle w:val="TableParagraph"/>
              <w:rPr>
                <w:rFonts w:hint="eastAsia"/>
                <w:sz w:val="24"/>
                <w:szCs w:val="24"/>
                <w:lang w:eastAsia="zh-CN"/>
              </w:rPr>
            </w:pPr>
            <w:r w:rsidRPr="008D68FB">
              <w:rPr>
                <w:rFonts w:hint="eastAsia"/>
                <w:sz w:val="24"/>
                <w:szCs w:val="24"/>
                <w:lang w:eastAsia="zh-CN"/>
              </w:rPr>
              <w:t>校科研院《期刊目录》</w:t>
            </w:r>
            <w:r w:rsidR="00443EA0" w:rsidRPr="008D68FB">
              <w:rPr>
                <w:rFonts w:hint="eastAsia"/>
                <w:sz w:val="24"/>
                <w:szCs w:val="24"/>
                <w:lang w:eastAsia="zh-CN"/>
              </w:rPr>
              <w:t>（2</w:t>
            </w:r>
            <w:r w:rsidR="00443EA0" w:rsidRPr="008D68FB">
              <w:rPr>
                <w:sz w:val="24"/>
                <w:szCs w:val="24"/>
                <w:lang w:eastAsia="zh-CN"/>
              </w:rPr>
              <w:t>024</w:t>
            </w:r>
            <w:r w:rsidR="00443EA0" w:rsidRPr="008D68FB">
              <w:rPr>
                <w:rFonts w:hint="eastAsia"/>
                <w:sz w:val="24"/>
                <w:szCs w:val="24"/>
                <w:lang w:eastAsia="zh-CN"/>
              </w:rPr>
              <w:t>版）</w:t>
            </w:r>
            <w:r w:rsidRPr="008D68FB">
              <w:rPr>
                <w:rFonts w:hint="eastAsia"/>
                <w:sz w:val="24"/>
                <w:szCs w:val="24"/>
                <w:lang w:eastAsia="zh-CN"/>
              </w:rPr>
              <w:t>C</w:t>
            </w:r>
            <w:r w:rsidRPr="008D68FB">
              <w:rPr>
                <w:rFonts w:hint="eastAsia"/>
                <w:spacing w:val="41"/>
                <w:sz w:val="24"/>
                <w:szCs w:val="24"/>
                <w:lang w:eastAsia="zh-CN"/>
              </w:rPr>
              <w:t>级；</w:t>
            </w:r>
            <w:r w:rsidRPr="008D68FB">
              <w:rPr>
                <w:rFonts w:hint="eastAsia"/>
                <w:sz w:val="24"/>
                <w:szCs w:val="24"/>
                <w:lang w:eastAsia="zh-CN"/>
              </w:rPr>
              <w:t>中国科协《高质量期刊目录2021版》T1级</w:t>
            </w:r>
          </w:p>
        </w:tc>
        <w:tc>
          <w:tcPr>
            <w:tcW w:w="708" w:type="dxa"/>
            <w:vAlign w:val="center"/>
          </w:tcPr>
          <w:p w14:paraId="558A7423" w14:textId="6ECCDC44" w:rsidR="001D7693" w:rsidRPr="008D68FB" w:rsidRDefault="00772D75" w:rsidP="00E53670">
            <w:pPr>
              <w:pStyle w:val="TableParagraph"/>
              <w:jc w:val="center"/>
              <w:rPr>
                <w:rFonts w:hint="eastAsia"/>
                <w:sz w:val="24"/>
                <w:szCs w:val="24"/>
                <w:lang w:eastAsia="zh-CN"/>
              </w:rPr>
            </w:pPr>
            <w:r w:rsidRPr="008D68FB">
              <w:rPr>
                <w:sz w:val="24"/>
                <w:szCs w:val="24"/>
                <w:lang w:eastAsia="zh-CN"/>
              </w:rPr>
              <w:t>85</w:t>
            </w:r>
          </w:p>
        </w:tc>
      </w:tr>
      <w:tr w:rsidR="001D7693" w:rsidRPr="006C1FA7" w14:paraId="118EC834" w14:textId="77777777" w:rsidTr="005C288C">
        <w:trPr>
          <w:trHeight w:val="798"/>
        </w:trPr>
        <w:tc>
          <w:tcPr>
            <w:tcW w:w="994" w:type="dxa"/>
            <w:vAlign w:val="center"/>
          </w:tcPr>
          <w:p w14:paraId="0D7B66D0" w14:textId="77777777" w:rsidR="001D7693" w:rsidRPr="008D68FB" w:rsidRDefault="001D7693" w:rsidP="00E53670">
            <w:pPr>
              <w:pStyle w:val="TableParagraph"/>
              <w:jc w:val="center"/>
              <w:rPr>
                <w:rFonts w:hint="eastAsia"/>
                <w:sz w:val="24"/>
                <w:szCs w:val="24"/>
                <w:lang w:eastAsia="zh-CN"/>
              </w:rPr>
            </w:pPr>
            <w:r w:rsidRPr="008D68FB">
              <w:rPr>
                <w:rFonts w:hint="eastAsia"/>
                <w:sz w:val="24"/>
                <w:szCs w:val="24"/>
                <w:lang w:eastAsia="zh-CN"/>
              </w:rPr>
              <w:t>C</w:t>
            </w:r>
          </w:p>
        </w:tc>
        <w:tc>
          <w:tcPr>
            <w:tcW w:w="6804" w:type="dxa"/>
            <w:vAlign w:val="center"/>
          </w:tcPr>
          <w:p w14:paraId="5223F7AD" w14:textId="01C215B6" w:rsidR="001D7693" w:rsidRPr="008D68FB" w:rsidRDefault="001D7693" w:rsidP="00E53670">
            <w:pPr>
              <w:pStyle w:val="TableParagraph"/>
              <w:rPr>
                <w:rFonts w:hint="eastAsia"/>
                <w:sz w:val="24"/>
                <w:szCs w:val="24"/>
                <w:lang w:eastAsia="zh-CN"/>
              </w:rPr>
            </w:pPr>
            <w:r w:rsidRPr="008D68FB">
              <w:rPr>
                <w:rFonts w:hint="eastAsia"/>
                <w:sz w:val="24"/>
                <w:szCs w:val="24"/>
                <w:lang w:eastAsia="zh-CN"/>
              </w:rPr>
              <w:t>SCI3区；CCF</w:t>
            </w:r>
            <w:r w:rsidR="00924032" w:rsidRPr="008D68FB">
              <w:rPr>
                <w:rFonts w:hint="eastAsia"/>
                <w:sz w:val="24"/>
                <w:szCs w:val="24"/>
                <w:lang w:eastAsia="zh-CN"/>
              </w:rPr>
              <w:t>期刊</w:t>
            </w:r>
            <w:r w:rsidRPr="008D68FB">
              <w:rPr>
                <w:rFonts w:hint="eastAsia"/>
                <w:sz w:val="24"/>
                <w:szCs w:val="24"/>
                <w:lang w:eastAsia="zh-CN"/>
              </w:rPr>
              <w:t>C类；CCF</w:t>
            </w:r>
            <w:r w:rsidR="00924032" w:rsidRPr="008D68FB">
              <w:rPr>
                <w:rFonts w:hint="eastAsia"/>
                <w:sz w:val="24"/>
                <w:szCs w:val="24"/>
                <w:lang w:eastAsia="zh-CN"/>
              </w:rPr>
              <w:t>会议</w:t>
            </w:r>
            <w:r w:rsidRPr="008D68FB">
              <w:rPr>
                <w:rFonts w:hint="eastAsia"/>
                <w:sz w:val="24"/>
                <w:szCs w:val="24"/>
                <w:lang w:eastAsia="zh-CN"/>
              </w:rPr>
              <w:t>B类；中国科协《高质量期刊目录2021版》T2级</w:t>
            </w:r>
          </w:p>
        </w:tc>
        <w:tc>
          <w:tcPr>
            <w:tcW w:w="708" w:type="dxa"/>
            <w:vAlign w:val="center"/>
          </w:tcPr>
          <w:p w14:paraId="48E197F1" w14:textId="7C47280E" w:rsidR="001D7693" w:rsidRPr="008D68FB" w:rsidRDefault="00772D75" w:rsidP="00E53670">
            <w:pPr>
              <w:pStyle w:val="TableParagraph"/>
              <w:jc w:val="center"/>
              <w:rPr>
                <w:rFonts w:hint="eastAsia"/>
                <w:sz w:val="24"/>
                <w:szCs w:val="24"/>
                <w:lang w:eastAsia="zh-CN"/>
              </w:rPr>
            </w:pPr>
            <w:r w:rsidRPr="008D68FB">
              <w:rPr>
                <w:sz w:val="24"/>
                <w:szCs w:val="24"/>
                <w:lang w:eastAsia="zh-CN"/>
              </w:rPr>
              <w:t>40</w:t>
            </w:r>
          </w:p>
        </w:tc>
      </w:tr>
      <w:tr w:rsidR="001D7693" w:rsidRPr="006C1FA7" w14:paraId="45A1E428" w14:textId="77777777" w:rsidTr="005C288C">
        <w:trPr>
          <w:trHeight w:val="400"/>
        </w:trPr>
        <w:tc>
          <w:tcPr>
            <w:tcW w:w="994" w:type="dxa"/>
            <w:vAlign w:val="center"/>
          </w:tcPr>
          <w:p w14:paraId="2DA32997" w14:textId="77777777" w:rsidR="001D7693" w:rsidRPr="008D68FB" w:rsidRDefault="001D7693" w:rsidP="00E53670">
            <w:pPr>
              <w:pStyle w:val="TableParagraph"/>
              <w:jc w:val="center"/>
              <w:rPr>
                <w:rFonts w:hint="eastAsia"/>
                <w:sz w:val="24"/>
                <w:szCs w:val="24"/>
                <w:lang w:eastAsia="zh-CN"/>
              </w:rPr>
            </w:pPr>
            <w:r w:rsidRPr="008D68FB">
              <w:rPr>
                <w:rFonts w:hint="eastAsia"/>
                <w:sz w:val="24"/>
                <w:szCs w:val="24"/>
                <w:lang w:eastAsia="zh-CN"/>
              </w:rPr>
              <w:t>D</w:t>
            </w:r>
          </w:p>
        </w:tc>
        <w:tc>
          <w:tcPr>
            <w:tcW w:w="6804" w:type="dxa"/>
            <w:vAlign w:val="center"/>
          </w:tcPr>
          <w:p w14:paraId="677F5042" w14:textId="54F2154C" w:rsidR="001D7693" w:rsidRPr="008D68FB" w:rsidRDefault="001D7693" w:rsidP="00E53670">
            <w:pPr>
              <w:pStyle w:val="TableParagraph"/>
              <w:rPr>
                <w:rFonts w:hint="eastAsia"/>
                <w:sz w:val="24"/>
                <w:szCs w:val="24"/>
                <w:lang w:eastAsia="zh-CN"/>
              </w:rPr>
            </w:pPr>
            <w:r w:rsidRPr="008D68FB">
              <w:rPr>
                <w:rFonts w:hint="eastAsia"/>
                <w:sz w:val="24"/>
                <w:szCs w:val="24"/>
                <w:lang w:eastAsia="zh-CN"/>
              </w:rPr>
              <w:t>SCI4区；一级学报；EI核心期刊；CCF</w:t>
            </w:r>
            <w:r w:rsidR="004369DE">
              <w:rPr>
                <w:rFonts w:hint="eastAsia"/>
                <w:sz w:val="24"/>
                <w:szCs w:val="24"/>
                <w:lang w:eastAsia="zh-CN"/>
              </w:rPr>
              <w:t>会议</w:t>
            </w:r>
            <w:r w:rsidRPr="008D68FB">
              <w:rPr>
                <w:rFonts w:hint="eastAsia"/>
                <w:sz w:val="24"/>
                <w:szCs w:val="24"/>
                <w:lang w:eastAsia="zh-CN"/>
              </w:rPr>
              <w:t>C类；中国科协《高质量期刊目录2021版》T3级</w:t>
            </w:r>
          </w:p>
        </w:tc>
        <w:tc>
          <w:tcPr>
            <w:tcW w:w="708" w:type="dxa"/>
            <w:vAlign w:val="center"/>
          </w:tcPr>
          <w:p w14:paraId="1A36DBFB" w14:textId="11369A99" w:rsidR="001D7693" w:rsidRPr="008D68FB" w:rsidRDefault="00772D75" w:rsidP="00E53670">
            <w:pPr>
              <w:pStyle w:val="TableParagraph"/>
              <w:jc w:val="center"/>
              <w:rPr>
                <w:rFonts w:hint="eastAsia"/>
                <w:sz w:val="24"/>
                <w:szCs w:val="24"/>
                <w:lang w:eastAsia="zh-CN"/>
              </w:rPr>
            </w:pPr>
            <w:r w:rsidRPr="008D68FB">
              <w:rPr>
                <w:sz w:val="24"/>
                <w:szCs w:val="24"/>
                <w:lang w:eastAsia="zh-CN"/>
              </w:rPr>
              <w:t>25</w:t>
            </w:r>
          </w:p>
        </w:tc>
      </w:tr>
      <w:tr w:rsidR="001D7693" w:rsidRPr="006C1FA7" w14:paraId="49CE40AE" w14:textId="77777777" w:rsidTr="005C288C">
        <w:trPr>
          <w:trHeight w:val="510"/>
        </w:trPr>
        <w:tc>
          <w:tcPr>
            <w:tcW w:w="994" w:type="dxa"/>
            <w:vAlign w:val="center"/>
          </w:tcPr>
          <w:p w14:paraId="6EBAA04E" w14:textId="77777777" w:rsidR="001D7693" w:rsidRPr="008D68FB" w:rsidRDefault="001D7693" w:rsidP="00E53670">
            <w:pPr>
              <w:pStyle w:val="TableParagraph"/>
              <w:jc w:val="center"/>
              <w:rPr>
                <w:rFonts w:hint="eastAsia"/>
                <w:sz w:val="24"/>
                <w:szCs w:val="24"/>
                <w:lang w:eastAsia="zh-CN"/>
              </w:rPr>
            </w:pPr>
            <w:r w:rsidRPr="008D68FB">
              <w:rPr>
                <w:rFonts w:hint="eastAsia"/>
                <w:sz w:val="24"/>
                <w:szCs w:val="24"/>
                <w:lang w:eastAsia="zh-CN"/>
              </w:rPr>
              <w:t>E</w:t>
            </w:r>
          </w:p>
        </w:tc>
        <w:tc>
          <w:tcPr>
            <w:tcW w:w="6804" w:type="dxa"/>
            <w:vAlign w:val="center"/>
          </w:tcPr>
          <w:p w14:paraId="08A4BF02" w14:textId="77777777" w:rsidR="001D7693" w:rsidRPr="008D68FB" w:rsidRDefault="001D7693" w:rsidP="00E53670">
            <w:pPr>
              <w:pStyle w:val="TableParagraph"/>
              <w:rPr>
                <w:rFonts w:hint="eastAsia"/>
                <w:sz w:val="24"/>
                <w:szCs w:val="24"/>
                <w:lang w:eastAsia="zh-CN"/>
              </w:rPr>
            </w:pPr>
            <w:r w:rsidRPr="008D68FB">
              <w:rPr>
                <w:rFonts w:hint="eastAsia"/>
                <w:sz w:val="24"/>
                <w:szCs w:val="24"/>
                <w:lang w:eastAsia="zh-CN"/>
              </w:rPr>
              <w:t>北大中文核心期刊</w:t>
            </w:r>
          </w:p>
        </w:tc>
        <w:tc>
          <w:tcPr>
            <w:tcW w:w="708" w:type="dxa"/>
            <w:vAlign w:val="center"/>
          </w:tcPr>
          <w:p w14:paraId="33406E25" w14:textId="1D538D5E" w:rsidR="001D7693" w:rsidRPr="008D68FB" w:rsidRDefault="00772D75" w:rsidP="00E53670">
            <w:pPr>
              <w:pStyle w:val="TableParagraph"/>
              <w:jc w:val="center"/>
              <w:rPr>
                <w:rFonts w:hint="eastAsia"/>
                <w:sz w:val="24"/>
                <w:szCs w:val="24"/>
                <w:lang w:eastAsia="zh-CN"/>
              </w:rPr>
            </w:pPr>
            <w:r w:rsidRPr="008D68FB">
              <w:rPr>
                <w:sz w:val="24"/>
                <w:szCs w:val="24"/>
                <w:lang w:eastAsia="zh-CN"/>
              </w:rPr>
              <w:t>15</w:t>
            </w:r>
          </w:p>
        </w:tc>
      </w:tr>
      <w:tr w:rsidR="001D7693" w:rsidRPr="006C1FA7" w14:paraId="047C247D" w14:textId="77777777" w:rsidTr="005C288C">
        <w:trPr>
          <w:trHeight w:val="510"/>
        </w:trPr>
        <w:tc>
          <w:tcPr>
            <w:tcW w:w="994" w:type="dxa"/>
            <w:vAlign w:val="center"/>
          </w:tcPr>
          <w:p w14:paraId="089438BE" w14:textId="77777777" w:rsidR="001D7693" w:rsidRPr="008D68FB" w:rsidRDefault="001D7693" w:rsidP="00E53670">
            <w:pPr>
              <w:pStyle w:val="TableParagraph"/>
              <w:jc w:val="center"/>
              <w:rPr>
                <w:rFonts w:hint="eastAsia"/>
                <w:sz w:val="24"/>
                <w:szCs w:val="24"/>
                <w:lang w:eastAsia="zh-CN"/>
              </w:rPr>
            </w:pPr>
            <w:r w:rsidRPr="008D68FB">
              <w:rPr>
                <w:rFonts w:hint="eastAsia"/>
                <w:sz w:val="24"/>
                <w:szCs w:val="24"/>
                <w:lang w:eastAsia="zh-CN"/>
              </w:rPr>
              <w:lastRenderedPageBreak/>
              <w:t>F</w:t>
            </w:r>
          </w:p>
        </w:tc>
        <w:tc>
          <w:tcPr>
            <w:tcW w:w="6804" w:type="dxa"/>
            <w:vAlign w:val="center"/>
          </w:tcPr>
          <w:p w14:paraId="39518938" w14:textId="77777777" w:rsidR="001D7693" w:rsidRPr="008D68FB" w:rsidRDefault="001D7693" w:rsidP="00E53670">
            <w:pPr>
              <w:pStyle w:val="TableParagraph"/>
              <w:rPr>
                <w:rFonts w:hint="eastAsia"/>
                <w:sz w:val="24"/>
                <w:szCs w:val="24"/>
                <w:lang w:eastAsia="zh-CN"/>
              </w:rPr>
            </w:pPr>
            <w:r w:rsidRPr="008D68FB">
              <w:rPr>
                <w:rFonts w:hint="eastAsia"/>
                <w:sz w:val="24"/>
                <w:szCs w:val="24"/>
                <w:lang w:eastAsia="zh-CN"/>
              </w:rPr>
              <w:t>EI会议；其它公开出版的学术期刊；国内学术会议论文集。</w:t>
            </w:r>
          </w:p>
        </w:tc>
        <w:tc>
          <w:tcPr>
            <w:tcW w:w="708" w:type="dxa"/>
            <w:vAlign w:val="center"/>
          </w:tcPr>
          <w:p w14:paraId="080A0C07" w14:textId="2F643B32" w:rsidR="001D7693" w:rsidRPr="008D68FB" w:rsidRDefault="005C288C" w:rsidP="00E53670">
            <w:pPr>
              <w:pStyle w:val="TableParagraph"/>
              <w:jc w:val="center"/>
              <w:rPr>
                <w:rFonts w:hint="eastAsia"/>
                <w:sz w:val="24"/>
                <w:szCs w:val="24"/>
                <w:lang w:eastAsia="zh-CN"/>
              </w:rPr>
            </w:pPr>
            <w:r w:rsidRPr="008D68FB">
              <w:rPr>
                <w:sz w:val="24"/>
                <w:szCs w:val="24"/>
                <w:lang w:eastAsia="zh-CN"/>
              </w:rPr>
              <w:t>2.5</w:t>
            </w:r>
          </w:p>
        </w:tc>
      </w:tr>
    </w:tbl>
    <w:p w14:paraId="30C912CE" w14:textId="7655AAAF" w:rsidR="005241AF" w:rsidRPr="00EB0CE9" w:rsidRDefault="00565746" w:rsidP="001D7693">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lang w:eastAsia="zh-CN"/>
        </w:rPr>
        <w:t>注：</w:t>
      </w:r>
      <w:r w:rsidRPr="00EB0CE9">
        <w:rPr>
          <w:rFonts w:ascii="Times New Roman" w:eastAsia="仿宋_GB2312" w:hAnsi="Times New Roman"/>
          <w:lang w:eastAsia="zh-CN"/>
        </w:rPr>
        <w:t>1</w:t>
      </w:r>
      <w:r w:rsidRPr="00EB0CE9">
        <w:rPr>
          <w:rFonts w:ascii="Times New Roman" w:eastAsia="仿宋_GB2312" w:hAnsi="Times New Roman"/>
          <w:lang w:eastAsia="zh-CN"/>
        </w:rPr>
        <w:t>）</w:t>
      </w:r>
      <w:r w:rsidRPr="00EB0CE9">
        <w:rPr>
          <w:rFonts w:ascii="Times New Roman" w:eastAsia="仿宋_GB2312" w:hAnsi="Times New Roman"/>
          <w:lang w:eastAsia="zh-CN"/>
        </w:rPr>
        <w:t>SC</w:t>
      </w:r>
      <w:r w:rsidRPr="00EB0CE9">
        <w:rPr>
          <w:rFonts w:ascii="Times New Roman" w:eastAsia="仿宋_GB2312" w:hAnsi="Times New Roman" w:hint="eastAsia"/>
          <w:lang w:eastAsia="zh-CN"/>
        </w:rPr>
        <w:t>I</w:t>
      </w:r>
      <w:r w:rsidRPr="00EB0CE9">
        <w:rPr>
          <w:rFonts w:ascii="Times New Roman" w:eastAsia="仿宋_GB2312" w:hAnsi="Times New Roman"/>
          <w:lang w:eastAsia="zh-CN"/>
        </w:rPr>
        <w:t>分区严格按照中科院的</w:t>
      </w:r>
      <w:r w:rsidRPr="00EB0CE9">
        <w:rPr>
          <w:rFonts w:ascii="Times New Roman" w:eastAsia="仿宋_GB2312" w:hAnsi="Times New Roman"/>
          <w:lang w:eastAsia="zh-CN"/>
        </w:rPr>
        <w:t>SCI</w:t>
      </w:r>
      <w:r w:rsidRPr="00EB0CE9">
        <w:rPr>
          <w:rFonts w:ascii="Times New Roman" w:eastAsia="仿宋_GB2312" w:hAnsi="Times New Roman"/>
          <w:lang w:eastAsia="zh-CN"/>
        </w:rPr>
        <w:t>的分区标准执行，（大、小类分区不同时，按高分区算；基础版和升级版并存时，按高分区标准算）；论文如归属多个级别，按高级别算。</w:t>
      </w:r>
    </w:p>
    <w:p w14:paraId="13CE0F7F" w14:textId="048FCC6C" w:rsidR="001D7693" w:rsidRPr="00EB0CE9" w:rsidRDefault="001D7693" w:rsidP="001D7693">
      <w:pPr>
        <w:pStyle w:val="a5"/>
        <w:spacing w:line="560" w:lineRule="exact"/>
        <w:ind w:left="0" w:firstLineChars="200" w:firstLine="640"/>
        <w:jc w:val="both"/>
        <w:rPr>
          <w:rFonts w:ascii="Times New Roman" w:eastAsia="仿宋_GB2312" w:hAnsi="Times New Roman"/>
          <w:b/>
          <w:bCs/>
          <w:lang w:eastAsia="zh-CN"/>
        </w:rPr>
      </w:pPr>
      <w:r w:rsidRPr="00EB0CE9">
        <w:rPr>
          <w:rFonts w:ascii="Times New Roman" w:eastAsia="仿宋_GB2312" w:hAnsi="Times New Roman" w:hint="eastAsia"/>
          <w:lang w:eastAsia="zh-CN"/>
        </w:rPr>
        <w:t>2</w:t>
      </w:r>
      <w:r w:rsidRPr="00EB0CE9">
        <w:rPr>
          <w:rFonts w:ascii="Times New Roman" w:eastAsia="仿宋_GB2312" w:hAnsi="Times New Roman" w:hint="eastAsia"/>
          <w:lang w:eastAsia="zh-CN"/>
        </w:rPr>
        <w:t>）</w:t>
      </w:r>
      <w:r w:rsidRPr="00EB0CE9">
        <w:rPr>
          <w:rFonts w:ascii="Times New Roman" w:eastAsia="仿宋_GB2312" w:hAnsi="Times New Roman"/>
          <w:lang w:eastAsia="zh-CN"/>
        </w:rPr>
        <w:t>所用论文必须是在读期间（按报到之日到毕业离校之日期间计算）发表的学术论文（测评使用过的论文不得再次使用），论文可以选择本年度不加分，只要未被使用过，以后均可以一次性使用。学生的导师必须为作者之一（若为其他老师，需征得作者导师同意，签字确认），第一完成单位必须为华北电力大学，二级单位需为本学院或与本学院相关的学校国家级、省部级科研平台。</w:t>
      </w:r>
      <w:r w:rsidRPr="00EB0CE9">
        <w:rPr>
          <w:rFonts w:ascii="Times New Roman" w:eastAsia="仿宋_GB2312" w:hAnsi="Times New Roman"/>
          <w:b/>
          <w:bCs/>
          <w:lang w:eastAsia="zh-CN"/>
        </w:rPr>
        <w:t>从</w:t>
      </w:r>
      <w:r w:rsidRPr="00EB0CE9">
        <w:rPr>
          <w:rFonts w:ascii="Times New Roman" w:eastAsia="仿宋_GB2312" w:hAnsi="Times New Roman"/>
          <w:b/>
          <w:bCs/>
          <w:lang w:eastAsia="zh-CN"/>
        </w:rPr>
        <w:t>2023-2024</w:t>
      </w:r>
      <w:r w:rsidRPr="00EB0CE9">
        <w:rPr>
          <w:rFonts w:ascii="Times New Roman" w:eastAsia="仿宋_GB2312" w:hAnsi="Times New Roman"/>
          <w:b/>
          <w:bCs/>
          <w:lang w:eastAsia="zh-CN"/>
        </w:rPr>
        <w:t>年度起，未被使用过的论文取得录用证明即计全分，不再设置</w:t>
      </w:r>
      <w:r w:rsidRPr="00EB0CE9">
        <w:rPr>
          <w:rFonts w:ascii="Times New Roman" w:eastAsia="仿宋_GB2312" w:hAnsi="Times New Roman"/>
          <w:b/>
          <w:bCs/>
          <w:lang w:eastAsia="zh-CN"/>
        </w:rPr>
        <w:t>50%</w:t>
      </w:r>
      <w:r w:rsidRPr="00EB0CE9">
        <w:rPr>
          <w:rFonts w:ascii="Times New Roman" w:eastAsia="仿宋_GB2312" w:hAnsi="Times New Roman"/>
          <w:b/>
          <w:bCs/>
          <w:lang w:eastAsia="zh-CN"/>
        </w:rPr>
        <w:t>分数限制。</w:t>
      </w:r>
    </w:p>
    <w:p w14:paraId="5C3512A7" w14:textId="77777777" w:rsidR="001D7693" w:rsidRPr="00EB0CE9" w:rsidRDefault="001D7693" w:rsidP="001D7693">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hint="eastAsia"/>
          <w:lang w:eastAsia="zh-CN"/>
        </w:rPr>
        <w:t>3</w:t>
      </w:r>
      <w:r w:rsidRPr="00EB0CE9">
        <w:rPr>
          <w:rFonts w:ascii="Times New Roman" w:eastAsia="仿宋_GB2312" w:hAnsi="Times New Roman" w:hint="eastAsia"/>
          <w:lang w:eastAsia="zh-CN"/>
        </w:rPr>
        <w:t>）</w:t>
      </w:r>
      <w:r w:rsidRPr="00EB0CE9">
        <w:rPr>
          <w:rFonts w:ascii="Times New Roman" w:eastAsia="仿宋_GB2312" w:hAnsi="Times New Roman"/>
          <w:lang w:eastAsia="zh-CN"/>
        </w:rPr>
        <w:t>硕士研究生毕业后当年被录取为我校博士研究生的一年级博士生，在硕士研究生毕业至博士研究生入学期间发表的论文可以纳入博士生评优计分中，但硕士期间已经用过的论文不得再用。硕博连读学生在硕士期间未使用的材料可在博士培养过程</w:t>
      </w:r>
      <w:proofErr w:type="gramStart"/>
      <w:r w:rsidRPr="00EB0CE9">
        <w:rPr>
          <w:rFonts w:ascii="Times New Roman" w:eastAsia="仿宋_GB2312" w:hAnsi="Times New Roman"/>
          <w:lang w:eastAsia="zh-CN"/>
        </w:rPr>
        <w:t>的综测环节</w:t>
      </w:r>
      <w:proofErr w:type="gramEnd"/>
      <w:r w:rsidRPr="00EB0CE9">
        <w:rPr>
          <w:rFonts w:ascii="Times New Roman" w:eastAsia="仿宋_GB2312" w:hAnsi="Times New Roman"/>
          <w:lang w:eastAsia="zh-CN"/>
        </w:rPr>
        <w:t>中使用。</w:t>
      </w:r>
    </w:p>
    <w:p w14:paraId="57DBAEF9" w14:textId="77777777" w:rsidR="001D7693" w:rsidRPr="00EB0CE9" w:rsidRDefault="001D7693" w:rsidP="001D7693">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hint="eastAsia"/>
          <w:lang w:eastAsia="zh-CN"/>
        </w:rPr>
        <w:t>4</w:t>
      </w:r>
      <w:r w:rsidRPr="00EB0CE9">
        <w:rPr>
          <w:rFonts w:ascii="Times New Roman" w:eastAsia="仿宋_GB2312" w:hAnsi="Times New Roman" w:hint="eastAsia"/>
          <w:lang w:eastAsia="zh-CN"/>
        </w:rPr>
        <w:t>）特殊情况下，</w:t>
      </w:r>
      <w:r w:rsidRPr="00EB0CE9">
        <w:rPr>
          <w:rFonts w:ascii="Times New Roman" w:eastAsia="仿宋_GB2312" w:hAnsi="Times New Roman"/>
          <w:lang w:eastAsia="zh-CN"/>
        </w:rPr>
        <w:t>为鼓励校企合作、国际合作等科研合作，排名计算时只考虑本校学生参与排名计算，取前四名给予加分。加分分配原则为：</w:t>
      </w:r>
      <w:r w:rsidRPr="00EB0CE9">
        <w:rPr>
          <w:rFonts w:ascii="Times New Roman" w:eastAsia="仿宋_GB2312" w:hAnsi="Times New Roman"/>
          <w:lang w:eastAsia="zh-CN"/>
        </w:rPr>
        <w:t>1</w:t>
      </w:r>
      <w:r w:rsidRPr="00EB0CE9">
        <w:rPr>
          <w:rFonts w:ascii="Times New Roman" w:eastAsia="仿宋_GB2312" w:hAnsi="Times New Roman"/>
          <w:spacing w:val="5"/>
          <w:lang w:eastAsia="zh-CN"/>
        </w:rPr>
        <w:t>名作者获全额分值</w:t>
      </w:r>
      <w:r w:rsidRPr="00EB0CE9">
        <w:rPr>
          <w:rFonts w:ascii="Times New Roman" w:eastAsia="仿宋_GB2312" w:hAnsi="Times New Roman"/>
          <w:lang w:eastAsia="zh-CN"/>
        </w:rPr>
        <w:t>；</w:t>
      </w:r>
      <w:r w:rsidRPr="00EB0CE9">
        <w:rPr>
          <w:rFonts w:ascii="Times New Roman" w:eastAsia="仿宋_GB2312" w:hAnsi="Times New Roman"/>
          <w:lang w:eastAsia="zh-CN"/>
        </w:rPr>
        <w:t>2</w:t>
      </w:r>
      <w:r w:rsidRPr="00EB0CE9">
        <w:rPr>
          <w:rFonts w:ascii="Times New Roman" w:eastAsia="仿宋_GB2312" w:hAnsi="Times New Roman"/>
          <w:spacing w:val="17"/>
          <w:lang w:eastAsia="zh-CN"/>
        </w:rPr>
        <w:t>名作者按</w:t>
      </w:r>
      <w:r w:rsidRPr="00EB0CE9">
        <w:rPr>
          <w:rFonts w:ascii="Times New Roman" w:eastAsia="仿宋_GB2312" w:hAnsi="Times New Roman"/>
          <w:lang w:eastAsia="zh-CN"/>
        </w:rPr>
        <w:t>8</w:t>
      </w:r>
      <w:r w:rsidRPr="00EB0CE9">
        <w:rPr>
          <w:rFonts w:ascii="Times New Roman" w:eastAsia="仿宋_GB2312" w:hAnsi="Times New Roman"/>
          <w:lang w:eastAsia="zh-CN"/>
        </w:rPr>
        <w:t>：</w:t>
      </w:r>
      <w:r w:rsidRPr="00EB0CE9">
        <w:rPr>
          <w:rFonts w:ascii="Times New Roman" w:eastAsia="仿宋_GB2312" w:hAnsi="Times New Roman"/>
          <w:lang w:eastAsia="zh-CN"/>
        </w:rPr>
        <w:t>2</w:t>
      </w:r>
      <w:r w:rsidRPr="00EB0CE9">
        <w:rPr>
          <w:rFonts w:ascii="Times New Roman" w:eastAsia="仿宋_GB2312" w:hAnsi="Times New Roman"/>
          <w:spacing w:val="13"/>
          <w:lang w:eastAsia="zh-CN"/>
        </w:rPr>
        <w:t>分配；</w:t>
      </w:r>
      <w:r w:rsidRPr="00EB0CE9">
        <w:rPr>
          <w:rFonts w:ascii="Times New Roman" w:eastAsia="仿宋_GB2312" w:hAnsi="Times New Roman"/>
          <w:lang w:eastAsia="zh-CN"/>
        </w:rPr>
        <w:t>3</w:t>
      </w:r>
      <w:r w:rsidRPr="00EB0CE9">
        <w:rPr>
          <w:rFonts w:ascii="Times New Roman" w:eastAsia="仿宋_GB2312" w:hAnsi="Times New Roman"/>
          <w:spacing w:val="-16"/>
          <w:lang w:eastAsia="zh-CN"/>
        </w:rPr>
        <w:t>名作者按</w:t>
      </w:r>
      <w:r w:rsidRPr="00EB0CE9">
        <w:rPr>
          <w:rFonts w:ascii="Times New Roman" w:eastAsia="仿宋_GB2312" w:hAnsi="Times New Roman"/>
          <w:lang w:eastAsia="zh-CN"/>
        </w:rPr>
        <w:t>7</w:t>
      </w:r>
      <w:r w:rsidRPr="00EB0CE9">
        <w:rPr>
          <w:rFonts w:ascii="Times New Roman" w:eastAsia="仿宋_GB2312" w:hAnsi="Times New Roman"/>
          <w:lang w:eastAsia="zh-CN"/>
        </w:rPr>
        <w:t>：</w:t>
      </w:r>
      <w:r w:rsidRPr="00EB0CE9">
        <w:rPr>
          <w:rFonts w:ascii="Times New Roman" w:eastAsia="仿宋_GB2312" w:hAnsi="Times New Roman"/>
          <w:lang w:eastAsia="zh-CN"/>
        </w:rPr>
        <w:t>2</w:t>
      </w:r>
      <w:r w:rsidRPr="00EB0CE9">
        <w:rPr>
          <w:rFonts w:ascii="Times New Roman" w:eastAsia="仿宋_GB2312" w:hAnsi="Times New Roman"/>
          <w:lang w:eastAsia="zh-CN"/>
        </w:rPr>
        <w:t>：</w:t>
      </w:r>
      <w:r w:rsidRPr="00EB0CE9">
        <w:rPr>
          <w:rFonts w:ascii="Times New Roman" w:eastAsia="仿宋_GB2312" w:hAnsi="Times New Roman"/>
          <w:lang w:eastAsia="zh-CN"/>
        </w:rPr>
        <w:t>1</w:t>
      </w:r>
      <w:r w:rsidRPr="00EB0CE9">
        <w:rPr>
          <w:rFonts w:ascii="Times New Roman" w:eastAsia="仿宋_GB2312" w:hAnsi="Times New Roman"/>
          <w:spacing w:val="-14"/>
          <w:lang w:eastAsia="zh-CN"/>
        </w:rPr>
        <w:t>分配</w:t>
      </w:r>
      <w:r w:rsidRPr="00EB0CE9">
        <w:rPr>
          <w:rFonts w:ascii="Times New Roman" w:eastAsia="仿宋_GB2312" w:hAnsi="Times New Roman"/>
          <w:lang w:eastAsia="zh-CN"/>
        </w:rPr>
        <w:t>；</w:t>
      </w:r>
      <w:r w:rsidRPr="00EB0CE9">
        <w:rPr>
          <w:rFonts w:ascii="Times New Roman" w:eastAsia="仿宋_GB2312" w:hAnsi="Times New Roman"/>
          <w:lang w:eastAsia="zh-CN"/>
        </w:rPr>
        <w:t>4</w:t>
      </w:r>
      <w:r w:rsidRPr="00EB0CE9">
        <w:rPr>
          <w:rFonts w:ascii="Times New Roman" w:eastAsia="仿宋_GB2312" w:hAnsi="Times New Roman"/>
          <w:spacing w:val="4"/>
          <w:lang w:eastAsia="zh-CN"/>
        </w:rPr>
        <w:t>名作者按</w:t>
      </w:r>
      <w:r w:rsidRPr="00EB0CE9">
        <w:rPr>
          <w:rFonts w:ascii="Times New Roman" w:eastAsia="仿宋_GB2312" w:hAnsi="Times New Roman"/>
          <w:lang w:eastAsia="zh-CN"/>
        </w:rPr>
        <w:t>6</w:t>
      </w:r>
      <w:r w:rsidRPr="00EB0CE9">
        <w:rPr>
          <w:rFonts w:ascii="Times New Roman" w:eastAsia="仿宋_GB2312" w:hAnsi="Times New Roman"/>
          <w:lang w:eastAsia="zh-CN"/>
        </w:rPr>
        <w:t>：</w:t>
      </w:r>
      <w:r w:rsidRPr="00EB0CE9">
        <w:rPr>
          <w:rFonts w:ascii="Times New Roman" w:eastAsia="仿宋_GB2312" w:hAnsi="Times New Roman"/>
          <w:lang w:eastAsia="zh-CN"/>
        </w:rPr>
        <w:t>2</w:t>
      </w:r>
      <w:r w:rsidRPr="00EB0CE9">
        <w:rPr>
          <w:rFonts w:ascii="Times New Roman" w:eastAsia="仿宋_GB2312" w:hAnsi="Times New Roman"/>
          <w:lang w:eastAsia="zh-CN"/>
        </w:rPr>
        <w:t>：</w:t>
      </w:r>
      <w:r w:rsidRPr="00EB0CE9">
        <w:rPr>
          <w:rFonts w:ascii="Times New Roman" w:eastAsia="仿宋_GB2312" w:hAnsi="Times New Roman"/>
          <w:lang w:eastAsia="zh-CN"/>
        </w:rPr>
        <w:t>1</w:t>
      </w:r>
      <w:r w:rsidRPr="00EB0CE9">
        <w:rPr>
          <w:rFonts w:ascii="Times New Roman" w:eastAsia="仿宋_GB2312" w:hAnsi="Times New Roman"/>
          <w:lang w:eastAsia="zh-CN"/>
        </w:rPr>
        <w:t>：</w:t>
      </w:r>
      <w:r w:rsidRPr="00EB0CE9">
        <w:rPr>
          <w:rFonts w:ascii="Times New Roman" w:eastAsia="仿宋_GB2312" w:hAnsi="Times New Roman"/>
          <w:lang w:eastAsia="zh-CN"/>
        </w:rPr>
        <w:t>1</w:t>
      </w:r>
      <w:r w:rsidRPr="00EB0CE9">
        <w:rPr>
          <w:rFonts w:ascii="Times New Roman" w:eastAsia="仿宋_GB2312" w:hAnsi="Times New Roman"/>
          <w:spacing w:val="-11"/>
          <w:lang w:eastAsia="zh-CN"/>
        </w:rPr>
        <w:t>分配。</w:t>
      </w:r>
    </w:p>
    <w:p w14:paraId="1280EC3A" w14:textId="77777777" w:rsidR="001D7693" w:rsidRPr="00EB0CE9" w:rsidRDefault="001D7693" w:rsidP="001D7693">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hint="eastAsia"/>
          <w:lang w:eastAsia="zh-CN"/>
        </w:rPr>
        <w:t>5</w:t>
      </w:r>
      <w:r w:rsidRPr="00EB0CE9">
        <w:rPr>
          <w:rFonts w:ascii="Times New Roman" w:eastAsia="仿宋_GB2312" w:hAnsi="Times New Roman" w:hint="eastAsia"/>
          <w:lang w:eastAsia="zh-CN"/>
        </w:rPr>
        <w:t>）</w:t>
      </w:r>
      <w:r w:rsidRPr="00EB0CE9">
        <w:rPr>
          <w:rFonts w:ascii="Times New Roman" w:eastAsia="仿宋_GB2312" w:hAnsi="Times New Roman"/>
          <w:lang w:eastAsia="zh-CN"/>
        </w:rPr>
        <w:t>论文作者身份以论文中注明的身份（所属单位）为</w:t>
      </w:r>
      <w:r w:rsidRPr="00EB0CE9">
        <w:rPr>
          <w:rFonts w:ascii="Times New Roman" w:eastAsia="仿宋_GB2312" w:hAnsi="Times New Roman"/>
          <w:spacing w:val="4"/>
          <w:lang w:eastAsia="zh-CN"/>
        </w:rPr>
        <w:t>准。作为</w:t>
      </w:r>
      <w:r w:rsidRPr="00EB0CE9">
        <w:rPr>
          <w:rFonts w:ascii="Times New Roman" w:eastAsia="仿宋_GB2312" w:hAnsi="Times New Roman"/>
          <w:spacing w:val="4"/>
          <w:lang w:eastAsia="zh-CN"/>
        </w:rPr>
        <w:t>(</w:t>
      </w:r>
      <w:r w:rsidRPr="00EB0CE9">
        <w:rPr>
          <w:rFonts w:ascii="Times New Roman" w:eastAsia="仿宋_GB2312" w:hAnsi="Times New Roman"/>
          <w:spacing w:val="4"/>
          <w:lang w:eastAsia="zh-CN"/>
        </w:rPr>
        <w:t>副</w:t>
      </w:r>
      <w:r w:rsidRPr="00EB0CE9">
        <w:rPr>
          <w:rFonts w:ascii="Times New Roman" w:eastAsia="仿宋_GB2312" w:hAnsi="Times New Roman"/>
          <w:spacing w:val="4"/>
          <w:lang w:eastAsia="zh-CN"/>
        </w:rPr>
        <w:t>)</w:t>
      </w:r>
      <w:r w:rsidRPr="00EB0CE9">
        <w:rPr>
          <w:rFonts w:ascii="Times New Roman" w:eastAsia="仿宋_GB2312" w:hAnsi="Times New Roman"/>
          <w:spacing w:val="4"/>
          <w:lang w:eastAsia="zh-CN"/>
        </w:rPr>
        <w:t>主编参与编辑书籍</w:t>
      </w:r>
      <w:proofErr w:type="gramStart"/>
      <w:r w:rsidRPr="00EB0CE9">
        <w:rPr>
          <w:rFonts w:ascii="Times New Roman" w:eastAsia="仿宋_GB2312" w:hAnsi="Times New Roman"/>
          <w:spacing w:val="4"/>
          <w:lang w:eastAsia="zh-CN"/>
        </w:rPr>
        <w:t>出版按</w:t>
      </w:r>
      <w:proofErr w:type="gramEnd"/>
      <w:r w:rsidRPr="00EB0CE9">
        <w:rPr>
          <w:rFonts w:ascii="Times New Roman" w:eastAsia="仿宋_GB2312" w:hAnsi="Times New Roman"/>
          <w:lang w:eastAsia="zh-CN"/>
        </w:rPr>
        <w:t>F</w:t>
      </w:r>
      <w:r w:rsidRPr="00EB0CE9">
        <w:rPr>
          <w:rFonts w:ascii="Times New Roman" w:eastAsia="仿宋_GB2312" w:hAnsi="Times New Roman"/>
          <w:lang w:eastAsia="zh-CN"/>
        </w:rPr>
        <w:t>级对待，学生导师必须为</w:t>
      </w:r>
      <w:r w:rsidRPr="00EB0CE9">
        <w:rPr>
          <w:rFonts w:ascii="Times New Roman" w:eastAsia="仿宋_GB2312" w:hAnsi="Times New Roman"/>
          <w:lang w:eastAsia="zh-CN"/>
        </w:rPr>
        <w:lastRenderedPageBreak/>
        <w:t>作者之一。</w:t>
      </w:r>
    </w:p>
    <w:p w14:paraId="47D107E2" w14:textId="77777777" w:rsidR="001D7693" w:rsidRPr="00EB0CE9" w:rsidRDefault="001D7693" w:rsidP="001D7693">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hint="eastAsia"/>
          <w:lang w:eastAsia="zh-CN"/>
        </w:rPr>
        <w:t>6</w:t>
      </w:r>
      <w:r w:rsidRPr="00EB0CE9">
        <w:rPr>
          <w:rFonts w:ascii="Times New Roman" w:eastAsia="仿宋_GB2312" w:hAnsi="Times New Roman" w:hint="eastAsia"/>
          <w:lang w:eastAsia="zh-CN"/>
        </w:rPr>
        <w:t>）</w:t>
      </w:r>
      <w:r w:rsidRPr="00EB0CE9">
        <w:rPr>
          <w:rFonts w:ascii="Times New Roman" w:eastAsia="仿宋_GB2312" w:hAnsi="Times New Roman"/>
          <w:lang w:eastAsia="zh-CN"/>
        </w:rPr>
        <w:t>班级综合测评小组应对参评者提供的论文题目予以登记，留底备查。如有重大标志性科研成果，请提交相关证明材料申请认定。</w:t>
      </w:r>
    </w:p>
    <w:p w14:paraId="67FC7CEE" w14:textId="5627658B" w:rsidR="005241AF" w:rsidRPr="00EB0CE9" w:rsidRDefault="001D7693" w:rsidP="001D7693">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hint="eastAsia"/>
          <w:lang w:eastAsia="zh-CN"/>
        </w:rPr>
        <w:t>7</w:t>
      </w:r>
      <w:r w:rsidRPr="00EB0CE9">
        <w:rPr>
          <w:rFonts w:ascii="Times New Roman" w:eastAsia="仿宋_GB2312" w:hAnsi="Times New Roman" w:hint="eastAsia"/>
          <w:lang w:eastAsia="zh-CN"/>
        </w:rPr>
        <w:t>）</w:t>
      </w:r>
      <w:r w:rsidRPr="00EB0CE9">
        <w:rPr>
          <w:rFonts w:ascii="Times New Roman" w:eastAsia="仿宋_GB2312" w:hAnsi="Times New Roman"/>
          <w:lang w:eastAsia="zh-CN"/>
        </w:rPr>
        <w:t>如论文所属期刊进入过中科院文献情报中心分区表《国际期刊预警名单（试行</w:t>
      </w:r>
      <w:r w:rsidRPr="00EB0CE9">
        <w:rPr>
          <w:rFonts w:ascii="Times New Roman" w:eastAsia="仿宋_GB2312" w:hAnsi="Times New Roman"/>
          <w:spacing w:val="-159"/>
          <w:lang w:eastAsia="zh-CN"/>
        </w:rPr>
        <w:t>）</w:t>
      </w:r>
      <w:r w:rsidRPr="00EB0CE9">
        <w:rPr>
          <w:rFonts w:ascii="Times New Roman" w:eastAsia="仿宋_GB2312" w:hAnsi="Times New Roman"/>
          <w:spacing w:val="-14"/>
          <w:lang w:eastAsia="zh-CN"/>
        </w:rPr>
        <w:t>》，该论文不计分；增刊论文</w:t>
      </w:r>
      <w:r w:rsidRPr="00EB0CE9">
        <w:rPr>
          <w:rFonts w:ascii="Times New Roman" w:eastAsia="仿宋_GB2312" w:hAnsi="Times New Roman" w:hint="eastAsia"/>
          <w:spacing w:val="-14"/>
          <w:lang w:eastAsia="zh-CN"/>
        </w:rPr>
        <w:t>降一档计分</w:t>
      </w:r>
      <w:r w:rsidRPr="00EB0CE9">
        <w:rPr>
          <w:rFonts w:ascii="Times New Roman" w:eastAsia="仿宋_GB2312" w:hAnsi="Times New Roman"/>
          <w:lang w:eastAsia="zh-CN"/>
        </w:rPr>
        <w:t>。</w:t>
      </w:r>
    </w:p>
    <w:p w14:paraId="661BBFFE" w14:textId="4D788A08" w:rsidR="005241AF" w:rsidRPr="00EB0CE9" w:rsidRDefault="00443EA0" w:rsidP="00443EA0">
      <w:pPr>
        <w:pStyle w:val="a5"/>
        <w:spacing w:line="560" w:lineRule="exact"/>
        <w:ind w:left="0" w:firstLineChars="200" w:firstLine="640"/>
        <w:jc w:val="both"/>
        <w:rPr>
          <w:rFonts w:ascii="Times New Roman" w:eastAsia="仿宋_GB2312" w:hAnsi="Times New Roman"/>
          <w:lang w:eastAsia="zh-CN"/>
        </w:rPr>
      </w:pPr>
      <w:r>
        <w:rPr>
          <w:rFonts w:ascii="Times New Roman" w:eastAsia="仿宋_GB2312" w:hAnsi="Times New Roman"/>
          <w:lang w:eastAsia="zh-CN"/>
        </w:rPr>
        <w:t>8</w:t>
      </w:r>
      <w:r w:rsidRPr="00EB0CE9">
        <w:rPr>
          <w:rFonts w:ascii="Times New Roman" w:eastAsia="仿宋_GB2312" w:hAnsi="Times New Roman" w:hint="eastAsia"/>
          <w:lang w:eastAsia="zh-CN"/>
        </w:rPr>
        <w:t>）</w:t>
      </w:r>
      <w:r w:rsidR="00565746" w:rsidRPr="00EB0CE9">
        <w:rPr>
          <w:rFonts w:ascii="Times New Roman" w:eastAsia="仿宋_GB2312" w:hAnsi="Times New Roman" w:hint="eastAsia"/>
          <w:lang w:eastAsia="zh-CN"/>
        </w:rPr>
        <w:t>提交的论文及各项科研成果证明中需明确体现作者、作者顺序及作者身份，并由导师签字。</w:t>
      </w:r>
    </w:p>
    <w:p w14:paraId="0D9F39B0" w14:textId="1A1DAD9C" w:rsidR="005241AF" w:rsidRPr="00EB0CE9" w:rsidRDefault="001D7693" w:rsidP="001D7693">
      <w:pPr>
        <w:pStyle w:val="1"/>
        <w:tabs>
          <w:tab w:val="left" w:pos="1710"/>
        </w:tabs>
        <w:spacing w:before="0" w:line="560" w:lineRule="exact"/>
        <w:ind w:left="608"/>
        <w:jc w:val="both"/>
        <w:rPr>
          <w:rFonts w:hint="eastAsia"/>
          <w:lang w:eastAsia="zh-CN"/>
        </w:rPr>
      </w:pPr>
      <w:r w:rsidRPr="00EB0CE9">
        <w:rPr>
          <w:rFonts w:hint="eastAsia"/>
          <w:lang w:eastAsia="zh-CN"/>
        </w:rPr>
        <w:t>（2）</w:t>
      </w:r>
      <w:r w:rsidRPr="00EB0CE9">
        <w:rPr>
          <w:lang w:eastAsia="zh-CN"/>
        </w:rPr>
        <w:t>专利、软件著作权加分</w:t>
      </w:r>
    </w:p>
    <w:tbl>
      <w:tblPr>
        <w:tblW w:w="0" w:type="auto"/>
        <w:tblInd w:w="2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80"/>
        <w:gridCol w:w="1147"/>
        <w:gridCol w:w="1145"/>
        <w:gridCol w:w="1491"/>
        <w:gridCol w:w="1559"/>
        <w:gridCol w:w="2195"/>
      </w:tblGrid>
      <w:tr w:rsidR="001D7693" w:rsidRPr="00EB0CE9" w14:paraId="770603B1" w14:textId="77777777" w:rsidTr="00C23DA9">
        <w:trPr>
          <w:trHeight w:val="782"/>
        </w:trPr>
        <w:tc>
          <w:tcPr>
            <w:tcW w:w="780" w:type="dxa"/>
            <w:vMerge w:val="restart"/>
            <w:vAlign w:val="center"/>
          </w:tcPr>
          <w:p w14:paraId="1716FBDC" w14:textId="77777777" w:rsidR="001D7693" w:rsidRPr="008D68FB" w:rsidRDefault="001D7693" w:rsidP="001D7693">
            <w:pPr>
              <w:pStyle w:val="TableParagraph"/>
              <w:jc w:val="center"/>
              <w:rPr>
                <w:rFonts w:hint="eastAsia"/>
                <w:sz w:val="24"/>
                <w:lang w:eastAsia="zh-CN"/>
              </w:rPr>
            </w:pPr>
            <w:r w:rsidRPr="008D68FB">
              <w:rPr>
                <w:rFonts w:hint="eastAsia"/>
                <w:sz w:val="24"/>
                <w:lang w:eastAsia="zh-CN"/>
              </w:rPr>
              <w:t>分类</w:t>
            </w:r>
          </w:p>
        </w:tc>
        <w:tc>
          <w:tcPr>
            <w:tcW w:w="2292" w:type="dxa"/>
            <w:gridSpan w:val="2"/>
            <w:vAlign w:val="center"/>
          </w:tcPr>
          <w:p w14:paraId="67C8DF6A" w14:textId="77777777" w:rsidR="001D7693" w:rsidRPr="008D68FB" w:rsidRDefault="001D7693" w:rsidP="001D7693">
            <w:pPr>
              <w:pStyle w:val="TableParagraph"/>
              <w:jc w:val="center"/>
              <w:rPr>
                <w:rFonts w:hint="eastAsia"/>
                <w:sz w:val="24"/>
                <w:lang w:eastAsia="zh-CN"/>
              </w:rPr>
            </w:pPr>
            <w:r w:rsidRPr="008D68FB">
              <w:rPr>
                <w:rFonts w:hint="eastAsia"/>
                <w:sz w:val="24"/>
                <w:lang w:eastAsia="zh-CN"/>
              </w:rPr>
              <w:t>发明专利</w:t>
            </w:r>
          </w:p>
        </w:tc>
        <w:tc>
          <w:tcPr>
            <w:tcW w:w="3050" w:type="dxa"/>
            <w:gridSpan w:val="2"/>
            <w:vAlign w:val="center"/>
          </w:tcPr>
          <w:p w14:paraId="202FE410" w14:textId="77777777" w:rsidR="001D7693" w:rsidRPr="008D68FB" w:rsidRDefault="001D7693" w:rsidP="001D7693">
            <w:pPr>
              <w:pStyle w:val="TableParagraph"/>
              <w:jc w:val="center"/>
              <w:rPr>
                <w:rFonts w:hint="eastAsia"/>
                <w:sz w:val="24"/>
                <w:lang w:eastAsia="zh-CN"/>
              </w:rPr>
            </w:pPr>
            <w:r w:rsidRPr="008D68FB">
              <w:rPr>
                <w:rFonts w:hint="eastAsia"/>
                <w:sz w:val="24"/>
                <w:lang w:eastAsia="zh-CN"/>
              </w:rPr>
              <w:t>实用新型、外观设计专利</w:t>
            </w:r>
          </w:p>
        </w:tc>
        <w:tc>
          <w:tcPr>
            <w:tcW w:w="2195" w:type="dxa"/>
            <w:vAlign w:val="center"/>
          </w:tcPr>
          <w:p w14:paraId="684D0BA2" w14:textId="77777777" w:rsidR="001D7693" w:rsidRPr="008D68FB" w:rsidRDefault="001D7693" w:rsidP="001D7693">
            <w:pPr>
              <w:pStyle w:val="TableParagraph"/>
              <w:jc w:val="center"/>
              <w:rPr>
                <w:rFonts w:hint="eastAsia"/>
                <w:sz w:val="24"/>
                <w:lang w:eastAsia="zh-CN"/>
              </w:rPr>
            </w:pPr>
            <w:r w:rsidRPr="008D68FB">
              <w:rPr>
                <w:rFonts w:hint="eastAsia"/>
                <w:sz w:val="24"/>
                <w:lang w:eastAsia="zh-CN"/>
              </w:rPr>
              <w:t>计算机软件著作权</w:t>
            </w:r>
          </w:p>
          <w:p w14:paraId="6EC42D2D" w14:textId="77777777" w:rsidR="001D7693" w:rsidRPr="008D68FB" w:rsidRDefault="001D7693" w:rsidP="001D7693">
            <w:pPr>
              <w:pStyle w:val="TableParagraph"/>
              <w:jc w:val="center"/>
              <w:rPr>
                <w:rFonts w:hint="eastAsia"/>
                <w:sz w:val="24"/>
                <w:lang w:eastAsia="zh-CN"/>
              </w:rPr>
            </w:pPr>
            <w:r w:rsidRPr="008D68FB">
              <w:rPr>
                <w:rFonts w:hint="eastAsia"/>
                <w:sz w:val="24"/>
                <w:lang w:eastAsia="zh-CN"/>
              </w:rPr>
              <w:t>集成电路设计</w:t>
            </w:r>
          </w:p>
        </w:tc>
      </w:tr>
      <w:tr w:rsidR="001D7693" w:rsidRPr="00EB0CE9" w14:paraId="6C23020B" w14:textId="77777777" w:rsidTr="001D7693">
        <w:trPr>
          <w:trHeight w:val="628"/>
        </w:trPr>
        <w:tc>
          <w:tcPr>
            <w:tcW w:w="780" w:type="dxa"/>
            <w:vMerge/>
            <w:tcBorders>
              <w:top w:val="nil"/>
            </w:tcBorders>
            <w:vAlign w:val="center"/>
          </w:tcPr>
          <w:p w14:paraId="3CC89051" w14:textId="77777777" w:rsidR="001D7693" w:rsidRPr="008D68FB" w:rsidRDefault="001D7693" w:rsidP="001D7693">
            <w:pPr>
              <w:jc w:val="center"/>
              <w:rPr>
                <w:rFonts w:hint="eastAsia"/>
                <w:sz w:val="2"/>
                <w:szCs w:val="2"/>
                <w:lang w:eastAsia="zh-CN"/>
              </w:rPr>
            </w:pPr>
          </w:p>
        </w:tc>
        <w:tc>
          <w:tcPr>
            <w:tcW w:w="1147" w:type="dxa"/>
            <w:vAlign w:val="center"/>
          </w:tcPr>
          <w:p w14:paraId="7555465E" w14:textId="77777777" w:rsidR="001D7693" w:rsidRPr="008D68FB" w:rsidRDefault="001D7693" w:rsidP="001D7693">
            <w:pPr>
              <w:pStyle w:val="TableParagraph"/>
              <w:jc w:val="center"/>
              <w:rPr>
                <w:rFonts w:hint="eastAsia"/>
                <w:sz w:val="24"/>
                <w:lang w:eastAsia="zh-CN"/>
              </w:rPr>
            </w:pPr>
            <w:r w:rsidRPr="008D68FB">
              <w:rPr>
                <w:rFonts w:hint="eastAsia"/>
                <w:sz w:val="24"/>
                <w:lang w:eastAsia="zh-CN"/>
              </w:rPr>
              <w:t>授权</w:t>
            </w:r>
          </w:p>
        </w:tc>
        <w:tc>
          <w:tcPr>
            <w:tcW w:w="1145" w:type="dxa"/>
            <w:vAlign w:val="center"/>
          </w:tcPr>
          <w:p w14:paraId="63798745" w14:textId="77777777" w:rsidR="001D7693" w:rsidRPr="008D68FB" w:rsidRDefault="001D7693" w:rsidP="001D7693">
            <w:pPr>
              <w:pStyle w:val="TableParagraph"/>
              <w:jc w:val="center"/>
              <w:rPr>
                <w:rFonts w:hint="eastAsia"/>
                <w:sz w:val="24"/>
                <w:lang w:eastAsia="zh-CN"/>
              </w:rPr>
            </w:pPr>
            <w:r w:rsidRPr="008D68FB">
              <w:rPr>
                <w:rFonts w:hint="eastAsia"/>
                <w:sz w:val="24"/>
                <w:lang w:eastAsia="zh-CN"/>
              </w:rPr>
              <w:t>受理</w:t>
            </w:r>
          </w:p>
        </w:tc>
        <w:tc>
          <w:tcPr>
            <w:tcW w:w="1491" w:type="dxa"/>
            <w:vAlign w:val="center"/>
          </w:tcPr>
          <w:p w14:paraId="48475D79" w14:textId="77777777" w:rsidR="001D7693" w:rsidRPr="008D68FB" w:rsidRDefault="001D7693" w:rsidP="001D7693">
            <w:pPr>
              <w:pStyle w:val="TableParagraph"/>
              <w:jc w:val="center"/>
              <w:rPr>
                <w:rFonts w:hint="eastAsia"/>
                <w:sz w:val="24"/>
                <w:lang w:eastAsia="zh-CN"/>
              </w:rPr>
            </w:pPr>
            <w:r w:rsidRPr="008D68FB">
              <w:rPr>
                <w:rFonts w:hint="eastAsia"/>
                <w:sz w:val="24"/>
                <w:lang w:eastAsia="zh-CN"/>
              </w:rPr>
              <w:t>授权</w:t>
            </w:r>
          </w:p>
        </w:tc>
        <w:tc>
          <w:tcPr>
            <w:tcW w:w="1559" w:type="dxa"/>
            <w:vAlign w:val="center"/>
          </w:tcPr>
          <w:p w14:paraId="74D9CB03" w14:textId="77777777" w:rsidR="001D7693" w:rsidRPr="008D68FB" w:rsidRDefault="001D7693" w:rsidP="001D7693">
            <w:pPr>
              <w:pStyle w:val="TableParagraph"/>
              <w:jc w:val="center"/>
              <w:rPr>
                <w:rFonts w:hint="eastAsia"/>
                <w:sz w:val="24"/>
                <w:lang w:eastAsia="zh-CN"/>
              </w:rPr>
            </w:pPr>
            <w:r w:rsidRPr="008D68FB">
              <w:rPr>
                <w:rFonts w:hint="eastAsia"/>
                <w:sz w:val="24"/>
                <w:lang w:eastAsia="zh-CN"/>
              </w:rPr>
              <w:t>受理</w:t>
            </w:r>
          </w:p>
        </w:tc>
        <w:tc>
          <w:tcPr>
            <w:tcW w:w="2195" w:type="dxa"/>
            <w:vAlign w:val="center"/>
          </w:tcPr>
          <w:p w14:paraId="624E2D0C" w14:textId="77777777" w:rsidR="001D7693" w:rsidRPr="008D68FB" w:rsidRDefault="001D7693" w:rsidP="001D7693">
            <w:pPr>
              <w:pStyle w:val="TableParagraph"/>
              <w:jc w:val="center"/>
              <w:rPr>
                <w:rFonts w:hint="eastAsia"/>
                <w:sz w:val="24"/>
                <w:lang w:eastAsia="zh-CN"/>
              </w:rPr>
            </w:pPr>
            <w:r w:rsidRPr="008D68FB">
              <w:rPr>
                <w:rFonts w:hint="eastAsia"/>
                <w:sz w:val="24"/>
                <w:lang w:eastAsia="zh-CN"/>
              </w:rPr>
              <w:t>登记</w:t>
            </w:r>
          </w:p>
        </w:tc>
      </w:tr>
      <w:tr w:rsidR="001D7693" w:rsidRPr="00EB0CE9" w14:paraId="71D5FCF6" w14:textId="77777777" w:rsidTr="001D7693">
        <w:trPr>
          <w:trHeight w:val="630"/>
        </w:trPr>
        <w:tc>
          <w:tcPr>
            <w:tcW w:w="780" w:type="dxa"/>
            <w:vAlign w:val="center"/>
          </w:tcPr>
          <w:p w14:paraId="1612544A" w14:textId="77777777" w:rsidR="001D7693" w:rsidRPr="008D68FB" w:rsidRDefault="001D7693" w:rsidP="001D7693">
            <w:pPr>
              <w:pStyle w:val="TableParagraph"/>
              <w:jc w:val="center"/>
              <w:rPr>
                <w:rFonts w:hint="eastAsia"/>
                <w:sz w:val="24"/>
                <w:lang w:eastAsia="zh-CN"/>
              </w:rPr>
            </w:pPr>
            <w:r w:rsidRPr="008D68FB">
              <w:rPr>
                <w:rFonts w:hint="eastAsia"/>
                <w:sz w:val="24"/>
                <w:lang w:eastAsia="zh-CN"/>
              </w:rPr>
              <w:t>分值</w:t>
            </w:r>
          </w:p>
        </w:tc>
        <w:tc>
          <w:tcPr>
            <w:tcW w:w="1147" w:type="dxa"/>
            <w:vAlign w:val="center"/>
          </w:tcPr>
          <w:p w14:paraId="58384AC3" w14:textId="6ED6396A" w:rsidR="001D7693" w:rsidRPr="008D68FB" w:rsidRDefault="005C288C" w:rsidP="001D7693">
            <w:pPr>
              <w:pStyle w:val="TableParagraph"/>
              <w:jc w:val="center"/>
              <w:rPr>
                <w:rFonts w:ascii="Times New Roman" w:hint="eastAsia"/>
                <w:sz w:val="24"/>
                <w:lang w:eastAsia="zh-CN"/>
              </w:rPr>
            </w:pPr>
            <w:r w:rsidRPr="008D68FB">
              <w:rPr>
                <w:rFonts w:ascii="Times New Roman"/>
                <w:sz w:val="24"/>
                <w:lang w:eastAsia="zh-CN"/>
              </w:rPr>
              <w:t>60</w:t>
            </w:r>
          </w:p>
        </w:tc>
        <w:tc>
          <w:tcPr>
            <w:tcW w:w="1145" w:type="dxa"/>
            <w:vAlign w:val="center"/>
          </w:tcPr>
          <w:p w14:paraId="0298F74E" w14:textId="61BECA6B" w:rsidR="001D7693" w:rsidRPr="008D68FB" w:rsidRDefault="005C288C" w:rsidP="001D7693">
            <w:pPr>
              <w:pStyle w:val="TableParagraph"/>
              <w:jc w:val="center"/>
              <w:rPr>
                <w:rFonts w:ascii="Times New Roman" w:hint="eastAsia"/>
                <w:sz w:val="24"/>
                <w:lang w:eastAsia="zh-CN"/>
              </w:rPr>
            </w:pPr>
            <w:r w:rsidRPr="008D68FB">
              <w:rPr>
                <w:rFonts w:ascii="Times New Roman"/>
                <w:sz w:val="24"/>
                <w:lang w:eastAsia="zh-CN"/>
              </w:rPr>
              <w:t>10</w:t>
            </w:r>
          </w:p>
        </w:tc>
        <w:tc>
          <w:tcPr>
            <w:tcW w:w="1491" w:type="dxa"/>
            <w:vAlign w:val="center"/>
          </w:tcPr>
          <w:p w14:paraId="4154245B" w14:textId="1031B3FF" w:rsidR="001D7693" w:rsidRPr="008D68FB" w:rsidRDefault="005C288C" w:rsidP="001D7693">
            <w:pPr>
              <w:pStyle w:val="TableParagraph"/>
              <w:jc w:val="center"/>
              <w:rPr>
                <w:rFonts w:ascii="Times New Roman" w:hint="eastAsia"/>
                <w:sz w:val="24"/>
                <w:lang w:eastAsia="zh-CN"/>
              </w:rPr>
            </w:pPr>
            <w:r w:rsidRPr="008D68FB">
              <w:rPr>
                <w:rFonts w:ascii="Times New Roman"/>
                <w:sz w:val="24"/>
                <w:lang w:eastAsia="zh-CN"/>
              </w:rPr>
              <w:t>5</w:t>
            </w:r>
          </w:p>
        </w:tc>
        <w:tc>
          <w:tcPr>
            <w:tcW w:w="1559" w:type="dxa"/>
            <w:vAlign w:val="center"/>
          </w:tcPr>
          <w:p w14:paraId="540399AA" w14:textId="3335424C" w:rsidR="001D7693" w:rsidRPr="008D68FB" w:rsidRDefault="005C288C" w:rsidP="001D7693">
            <w:pPr>
              <w:pStyle w:val="TableParagraph"/>
              <w:jc w:val="center"/>
              <w:rPr>
                <w:rFonts w:ascii="Times New Roman" w:hint="eastAsia"/>
                <w:sz w:val="24"/>
                <w:lang w:eastAsia="zh-CN"/>
              </w:rPr>
            </w:pPr>
            <w:r w:rsidRPr="008D68FB">
              <w:rPr>
                <w:rFonts w:ascii="Times New Roman"/>
                <w:sz w:val="24"/>
                <w:lang w:eastAsia="zh-CN"/>
              </w:rPr>
              <w:t>2</w:t>
            </w:r>
          </w:p>
        </w:tc>
        <w:tc>
          <w:tcPr>
            <w:tcW w:w="2195" w:type="dxa"/>
            <w:vAlign w:val="center"/>
          </w:tcPr>
          <w:p w14:paraId="292B011A" w14:textId="4FC4711D" w:rsidR="001D7693" w:rsidRPr="008D68FB" w:rsidRDefault="005C288C" w:rsidP="001D7693">
            <w:pPr>
              <w:pStyle w:val="TableParagraph"/>
              <w:jc w:val="center"/>
              <w:rPr>
                <w:rFonts w:ascii="Times New Roman" w:hint="eastAsia"/>
                <w:sz w:val="24"/>
                <w:lang w:eastAsia="zh-CN"/>
              </w:rPr>
            </w:pPr>
            <w:r w:rsidRPr="008D68FB">
              <w:rPr>
                <w:rFonts w:ascii="Times New Roman"/>
                <w:sz w:val="24"/>
                <w:lang w:eastAsia="zh-CN"/>
              </w:rPr>
              <w:t>5</w:t>
            </w:r>
          </w:p>
        </w:tc>
      </w:tr>
    </w:tbl>
    <w:p w14:paraId="61751D61" w14:textId="7787AD49" w:rsidR="005241AF" w:rsidRPr="00EB0CE9" w:rsidRDefault="00565746" w:rsidP="003C759E">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lang w:eastAsia="zh-CN"/>
        </w:rPr>
        <w:t>注：</w:t>
      </w:r>
      <w:r w:rsidR="003C759E" w:rsidRPr="00EB0CE9">
        <w:rPr>
          <w:rFonts w:ascii="Times New Roman" w:eastAsia="仿宋_GB2312" w:hAnsi="Times New Roman" w:hint="eastAsia"/>
          <w:lang w:eastAsia="zh-CN"/>
        </w:rPr>
        <w:t>1</w:t>
      </w:r>
      <w:r w:rsidR="003C759E" w:rsidRPr="00EB0CE9">
        <w:rPr>
          <w:rFonts w:ascii="Times New Roman" w:eastAsia="仿宋_GB2312" w:hAnsi="Times New Roman" w:hint="eastAsia"/>
          <w:lang w:eastAsia="zh-CN"/>
        </w:rPr>
        <w:t>）</w:t>
      </w:r>
      <w:r w:rsidRPr="00EB0CE9">
        <w:rPr>
          <w:rFonts w:ascii="Times New Roman" w:eastAsia="仿宋_GB2312" w:hAnsi="Times New Roman"/>
          <w:lang w:eastAsia="zh-CN"/>
        </w:rPr>
        <w:t>所用专利、软件著作权必须是评审年度内申请、受理或授权的</w:t>
      </w:r>
      <w:r w:rsidRPr="00EB0CE9">
        <w:rPr>
          <w:rFonts w:ascii="Times New Roman" w:eastAsia="仿宋_GB2312" w:hAnsi="Times New Roman"/>
          <w:lang w:eastAsia="zh-CN"/>
        </w:rPr>
        <w:t>(</w:t>
      </w:r>
      <w:r w:rsidRPr="00EB0CE9">
        <w:rPr>
          <w:rFonts w:ascii="Times New Roman" w:eastAsia="仿宋_GB2312" w:hAnsi="Times New Roman"/>
          <w:lang w:eastAsia="zh-CN"/>
        </w:rPr>
        <w:t>测评使用过的知识产权成果不得再次使用</w:t>
      </w:r>
      <w:r w:rsidRPr="00EB0CE9">
        <w:rPr>
          <w:rFonts w:ascii="Times New Roman" w:eastAsia="仿宋_GB2312" w:hAnsi="Times New Roman"/>
          <w:lang w:eastAsia="zh-CN"/>
        </w:rPr>
        <w:t>)</w:t>
      </w:r>
      <w:r w:rsidRPr="00EB0CE9">
        <w:rPr>
          <w:rFonts w:ascii="Times New Roman" w:eastAsia="仿宋_GB2312" w:hAnsi="Times New Roman"/>
          <w:lang w:eastAsia="zh-CN"/>
        </w:rPr>
        <w:t>，与论文认定规则一致。</w:t>
      </w:r>
    </w:p>
    <w:p w14:paraId="277090A1" w14:textId="18220B4D" w:rsidR="005241AF" w:rsidRPr="00EB0CE9" w:rsidRDefault="003C759E" w:rsidP="003C759E">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hint="eastAsia"/>
          <w:lang w:eastAsia="zh-CN"/>
        </w:rPr>
        <w:t>2</w:t>
      </w:r>
      <w:r w:rsidRPr="00EB0CE9">
        <w:rPr>
          <w:rFonts w:ascii="Times New Roman" w:eastAsia="仿宋_GB2312" w:hAnsi="Times New Roman" w:hint="eastAsia"/>
          <w:lang w:eastAsia="zh-CN"/>
        </w:rPr>
        <w:t>）</w:t>
      </w:r>
      <w:r w:rsidRPr="00EB0CE9">
        <w:rPr>
          <w:rFonts w:ascii="Times New Roman" w:eastAsia="仿宋_GB2312" w:hAnsi="Times New Roman"/>
          <w:lang w:eastAsia="zh-CN"/>
        </w:rPr>
        <w:t>专利授权须为在读期间获得，权益人必须是华北电力大学，第一单位必须是华北电力大学，去除指导老师之后进行排名。</w:t>
      </w:r>
    </w:p>
    <w:p w14:paraId="479921FC" w14:textId="7FEC074A" w:rsidR="005241AF" w:rsidRPr="00EB0CE9" w:rsidRDefault="003C759E" w:rsidP="003C759E">
      <w:pPr>
        <w:pStyle w:val="a5"/>
        <w:spacing w:line="560" w:lineRule="exact"/>
        <w:ind w:left="0" w:firstLineChars="200" w:firstLine="640"/>
        <w:jc w:val="both"/>
        <w:rPr>
          <w:rFonts w:hint="eastAsia"/>
          <w:b/>
          <w:bCs/>
          <w:lang w:eastAsia="zh-CN"/>
        </w:rPr>
      </w:pPr>
      <w:r w:rsidRPr="00EB0CE9">
        <w:rPr>
          <w:rFonts w:ascii="Times New Roman" w:eastAsia="仿宋_GB2312" w:hAnsi="Times New Roman" w:hint="eastAsia"/>
          <w:lang w:eastAsia="zh-CN"/>
        </w:rPr>
        <w:t>3</w:t>
      </w:r>
      <w:r w:rsidRPr="00EB0CE9">
        <w:rPr>
          <w:rFonts w:ascii="Times New Roman" w:eastAsia="仿宋_GB2312" w:hAnsi="Times New Roman" w:hint="eastAsia"/>
          <w:lang w:eastAsia="zh-CN"/>
        </w:rPr>
        <w:t>）</w:t>
      </w:r>
      <w:r w:rsidRPr="00EB0CE9">
        <w:rPr>
          <w:rFonts w:ascii="Times New Roman" w:eastAsia="仿宋_GB2312" w:hAnsi="Times New Roman"/>
          <w:lang w:eastAsia="zh-CN"/>
        </w:rPr>
        <w:t>实用新型专利和软件著作权每一类限制</w:t>
      </w:r>
      <w:r w:rsidRPr="00EB0CE9">
        <w:rPr>
          <w:rFonts w:ascii="Times New Roman" w:eastAsia="仿宋_GB2312" w:hAnsi="Times New Roman"/>
          <w:lang w:eastAsia="zh-CN"/>
        </w:rPr>
        <w:t>3</w:t>
      </w:r>
      <w:r w:rsidRPr="00EB0CE9">
        <w:rPr>
          <w:rFonts w:ascii="Times New Roman" w:eastAsia="仿宋_GB2312" w:hAnsi="Times New Roman"/>
          <w:lang w:eastAsia="zh-CN"/>
        </w:rPr>
        <w:t>项，多于</w:t>
      </w:r>
      <w:r w:rsidRPr="00EB0CE9">
        <w:rPr>
          <w:rFonts w:ascii="Times New Roman" w:eastAsia="仿宋_GB2312" w:hAnsi="Times New Roman"/>
          <w:lang w:eastAsia="zh-CN"/>
        </w:rPr>
        <w:t>3</w:t>
      </w:r>
      <w:r w:rsidRPr="00EB0CE9">
        <w:rPr>
          <w:rFonts w:ascii="Times New Roman" w:eastAsia="仿宋_GB2312" w:hAnsi="Times New Roman"/>
          <w:lang w:eastAsia="zh-CN"/>
        </w:rPr>
        <w:t>项不加</w:t>
      </w:r>
      <w:r w:rsidRPr="00EB0CE9">
        <w:rPr>
          <w:b/>
          <w:bCs/>
          <w:lang w:eastAsia="zh-CN"/>
        </w:rPr>
        <w:t>分。</w:t>
      </w:r>
    </w:p>
    <w:p w14:paraId="7505D1EB" w14:textId="72F8BDAB" w:rsidR="005241AF" w:rsidRPr="00EB0CE9" w:rsidRDefault="003C759E" w:rsidP="003C759E">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hint="eastAsia"/>
          <w:lang w:eastAsia="zh-CN"/>
        </w:rPr>
        <w:t>4</w:t>
      </w:r>
      <w:r w:rsidRPr="00EB0CE9">
        <w:rPr>
          <w:rFonts w:ascii="Times New Roman" w:eastAsia="仿宋_GB2312" w:hAnsi="Times New Roman" w:hint="eastAsia"/>
          <w:lang w:eastAsia="zh-CN"/>
        </w:rPr>
        <w:t>）</w:t>
      </w:r>
      <w:r w:rsidRPr="00EB0CE9">
        <w:rPr>
          <w:rFonts w:ascii="Times New Roman" w:eastAsia="仿宋_GB2312" w:hAnsi="Times New Roman"/>
          <w:lang w:eastAsia="zh-CN"/>
        </w:rPr>
        <w:t>专利、软件著作权等，只考虑本校学生参与排名，取前四名获得加分，具体参照论文加分方法进行。</w:t>
      </w:r>
    </w:p>
    <w:p w14:paraId="17F2B77F" w14:textId="77777777" w:rsidR="003C759E" w:rsidRPr="00EB0CE9" w:rsidRDefault="003C759E" w:rsidP="003C759E">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hint="eastAsia"/>
          <w:lang w:eastAsia="zh-CN"/>
        </w:rPr>
        <w:lastRenderedPageBreak/>
        <w:t>5</w:t>
      </w:r>
      <w:r w:rsidRPr="00EB0CE9">
        <w:rPr>
          <w:rFonts w:ascii="Times New Roman" w:eastAsia="仿宋_GB2312" w:hAnsi="Times New Roman" w:hint="eastAsia"/>
          <w:lang w:eastAsia="zh-CN"/>
        </w:rPr>
        <w:t>）</w:t>
      </w:r>
      <w:r w:rsidRPr="00EB0CE9">
        <w:rPr>
          <w:rFonts w:ascii="Times New Roman" w:eastAsia="仿宋_GB2312" w:hAnsi="Times New Roman"/>
          <w:lang w:eastAsia="zh-CN"/>
        </w:rPr>
        <w:t>软件著作权参评人若因实际工作量与上报科技</w:t>
      </w:r>
      <w:proofErr w:type="gramStart"/>
      <w:r w:rsidRPr="00EB0CE9">
        <w:rPr>
          <w:rFonts w:ascii="Times New Roman" w:eastAsia="仿宋_GB2312" w:hAnsi="Times New Roman"/>
          <w:lang w:eastAsia="zh-CN"/>
        </w:rPr>
        <w:t>处材料</w:t>
      </w:r>
      <w:proofErr w:type="gramEnd"/>
      <w:r w:rsidRPr="00EB0CE9">
        <w:rPr>
          <w:rFonts w:ascii="Times New Roman" w:eastAsia="仿宋_GB2312" w:hAnsi="Times New Roman"/>
          <w:lang w:eastAsia="zh-CN"/>
        </w:rPr>
        <w:t>排名不符提出异议，可在实验室导师的主持下按实际参加软件开发的工作量对排名进行调整，所有参评人持同一个</w:t>
      </w:r>
      <w:proofErr w:type="gramStart"/>
      <w:r w:rsidRPr="00EB0CE9">
        <w:rPr>
          <w:rFonts w:ascii="Times New Roman" w:eastAsia="仿宋_GB2312" w:hAnsi="Times New Roman"/>
          <w:lang w:eastAsia="zh-CN"/>
        </w:rPr>
        <w:t>专利号需遵循</w:t>
      </w:r>
      <w:proofErr w:type="gramEnd"/>
      <w:r w:rsidRPr="00EB0CE9">
        <w:rPr>
          <w:rFonts w:ascii="Times New Roman" w:eastAsia="仿宋_GB2312" w:hAnsi="Times New Roman"/>
          <w:lang w:eastAsia="zh-CN"/>
        </w:rPr>
        <w:t>固定的排名。</w:t>
      </w:r>
    </w:p>
    <w:p w14:paraId="036AB740" w14:textId="5FD566E5" w:rsidR="005241AF" w:rsidRPr="00EB0CE9" w:rsidRDefault="003C759E" w:rsidP="003C759E">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hint="eastAsia"/>
          <w:lang w:eastAsia="zh-CN"/>
        </w:rPr>
        <w:t>6</w:t>
      </w:r>
      <w:r w:rsidRPr="00EB0CE9">
        <w:rPr>
          <w:rFonts w:ascii="Times New Roman" w:eastAsia="仿宋_GB2312" w:hAnsi="Times New Roman" w:hint="eastAsia"/>
          <w:lang w:eastAsia="zh-CN"/>
        </w:rPr>
        <w:t>）</w:t>
      </w:r>
      <w:r w:rsidRPr="00EB0CE9">
        <w:rPr>
          <w:rFonts w:ascii="Times New Roman" w:eastAsia="仿宋_GB2312" w:hAnsi="Times New Roman"/>
          <w:lang w:eastAsia="zh-CN"/>
        </w:rPr>
        <w:t>同一个项目获得专利受理，第二年获得授权情况下取两类差值加分。</w:t>
      </w:r>
    </w:p>
    <w:p w14:paraId="6DC26949" w14:textId="6402B052" w:rsidR="005241AF" w:rsidRPr="00EB0CE9" w:rsidRDefault="003C759E" w:rsidP="003C759E">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hint="eastAsia"/>
          <w:lang w:eastAsia="zh-CN"/>
        </w:rPr>
        <w:t>7</w:t>
      </w:r>
      <w:r w:rsidRPr="00EB0CE9">
        <w:rPr>
          <w:rFonts w:ascii="Times New Roman" w:eastAsia="仿宋_GB2312" w:hAnsi="Times New Roman" w:hint="eastAsia"/>
          <w:lang w:eastAsia="zh-CN"/>
        </w:rPr>
        <w:t>）</w:t>
      </w:r>
      <w:r w:rsidRPr="00EB0CE9">
        <w:rPr>
          <w:rFonts w:ascii="Times New Roman" w:eastAsia="仿宋_GB2312" w:hAnsi="Times New Roman"/>
          <w:lang w:eastAsia="zh-CN"/>
        </w:rPr>
        <w:t>班级测评小组应对参评者提供的专利、软件著作权等留底备查。</w:t>
      </w:r>
    </w:p>
    <w:p w14:paraId="76813514" w14:textId="3702070B" w:rsidR="005241AF" w:rsidRPr="00EB0CE9" w:rsidRDefault="003C759E" w:rsidP="003C759E">
      <w:pPr>
        <w:pStyle w:val="1"/>
        <w:tabs>
          <w:tab w:val="left" w:pos="1710"/>
        </w:tabs>
        <w:spacing w:before="0" w:line="560" w:lineRule="exact"/>
        <w:ind w:left="608"/>
        <w:jc w:val="both"/>
        <w:rPr>
          <w:rFonts w:hint="eastAsia"/>
          <w:lang w:eastAsia="zh-CN"/>
        </w:rPr>
      </w:pPr>
      <w:bookmarkStart w:id="13" w:name="（3）参加各类科技竞赛活动获奖加分"/>
      <w:bookmarkEnd w:id="13"/>
      <w:r w:rsidRPr="00EB0CE9">
        <w:rPr>
          <w:rFonts w:hint="eastAsia"/>
          <w:lang w:eastAsia="zh-CN"/>
        </w:rPr>
        <w:t>（3）</w:t>
      </w:r>
      <w:r w:rsidRPr="00EB0CE9">
        <w:rPr>
          <w:lang w:eastAsia="zh-CN"/>
        </w:rPr>
        <w:t>参加各类</w:t>
      </w:r>
      <w:bookmarkStart w:id="14" w:name="_Hlk197978780"/>
      <w:r w:rsidRPr="00EB0CE9">
        <w:rPr>
          <w:lang w:eastAsia="zh-CN"/>
        </w:rPr>
        <w:t>科技竞赛活动</w:t>
      </w:r>
      <w:bookmarkEnd w:id="14"/>
      <w:r w:rsidRPr="00EB0CE9">
        <w:rPr>
          <w:lang w:eastAsia="zh-CN"/>
        </w:rPr>
        <w:t>获奖加分</w:t>
      </w:r>
    </w:p>
    <w:p w14:paraId="75E608AE" w14:textId="08AD7411" w:rsidR="005241AF" w:rsidRPr="00EB0CE9" w:rsidRDefault="003C759E" w:rsidP="003C759E">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hint="eastAsia"/>
          <w:lang w:eastAsia="zh-CN"/>
        </w:rPr>
        <w:t>1</w:t>
      </w:r>
      <w:r w:rsidRPr="00EB0CE9">
        <w:rPr>
          <w:rFonts w:ascii="Times New Roman" w:eastAsia="仿宋_GB2312" w:hAnsi="Times New Roman" w:hint="eastAsia"/>
          <w:lang w:eastAsia="zh-CN"/>
        </w:rPr>
        <w:t>）</w:t>
      </w:r>
      <w:r w:rsidRPr="00EB0CE9">
        <w:rPr>
          <w:rFonts w:ascii="Times New Roman" w:eastAsia="仿宋_GB2312" w:hAnsi="Times New Roman"/>
          <w:lang w:eastAsia="zh-CN"/>
        </w:rPr>
        <w:t>所有作者参加排名，前四名获得加分（对于确实需要</w:t>
      </w:r>
      <w:r w:rsidRPr="00EB0CE9">
        <w:rPr>
          <w:rFonts w:ascii="Times New Roman" w:eastAsia="仿宋_GB2312" w:hAnsi="Times New Roman"/>
          <w:lang w:eastAsia="zh-CN"/>
        </w:rPr>
        <w:t>4</w:t>
      </w:r>
      <w:r w:rsidRPr="00EB0CE9">
        <w:rPr>
          <w:rFonts w:ascii="Times New Roman" w:eastAsia="仿宋_GB2312" w:hAnsi="Times New Roman"/>
          <w:lang w:eastAsia="zh-CN"/>
        </w:rPr>
        <w:t>人以上参赛的比赛，需持有官方竞赛通知或其他证明材料；排名顺序严格参照获奖证书或报名表顺序，加分分配原则为：</w:t>
      </w:r>
      <w:r w:rsidRPr="00EB0CE9">
        <w:rPr>
          <w:rFonts w:ascii="Times New Roman" w:eastAsia="仿宋_GB2312" w:hAnsi="Times New Roman"/>
          <w:lang w:eastAsia="zh-CN"/>
        </w:rPr>
        <w:t>1</w:t>
      </w:r>
      <w:r w:rsidRPr="00EB0CE9">
        <w:rPr>
          <w:rFonts w:ascii="Times New Roman" w:eastAsia="仿宋_GB2312" w:hAnsi="Times New Roman"/>
          <w:lang w:eastAsia="zh-CN"/>
        </w:rPr>
        <w:t>名作者获全额分值；</w:t>
      </w:r>
      <w:r w:rsidRPr="00EB0CE9">
        <w:rPr>
          <w:rFonts w:ascii="Times New Roman" w:eastAsia="仿宋_GB2312" w:hAnsi="Times New Roman"/>
          <w:lang w:eastAsia="zh-CN"/>
        </w:rPr>
        <w:t>2</w:t>
      </w:r>
      <w:r w:rsidRPr="00EB0CE9">
        <w:rPr>
          <w:rFonts w:ascii="Times New Roman" w:eastAsia="仿宋_GB2312" w:hAnsi="Times New Roman"/>
          <w:lang w:eastAsia="zh-CN"/>
        </w:rPr>
        <w:t>名作者按</w:t>
      </w:r>
      <w:r w:rsidRPr="00EB0CE9">
        <w:rPr>
          <w:rFonts w:ascii="Times New Roman" w:eastAsia="仿宋_GB2312" w:hAnsi="Times New Roman"/>
          <w:lang w:eastAsia="zh-CN"/>
        </w:rPr>
        <w:t>5</w:t>
      </w:r>
      <w:r w:rsidRPr="00EB0CE9">
        <w:rPr>
          <w:rFonts w:ascii="Times New Roman" w:eastAsia="仿宋_GB2312" w:hAnsi="Times New Roman"/>
          <w:lang w:eastAsia="zh-CN"/>
        </w:rPr>
        <w:t>：</w:t>
      </w:r>
      <w:r w:rsidRPr="00EB0CE9">
        <w:rPr>
          <w:rFonts w:ascii="Times New Roman" w:eastAsia="仿宋_GB2312" w:hAnsi="Times New Roman"/>
          <w:lang w:eastAsia="zh-CN"/>
        </w:rPr>
        <w:t>5</w:t>
      </w:r>
      <w:r w:rsidRPr="00EB0CE9">
        <w:rPr>
          <w:rFonts w:ascii="Times New Roman" w:eastAsia="仿宋_GB2312" w:hAnsi="Times New Roman"/>
          <w:lang w:eastAsia="zh-CN"/>
        </w:rPr>
        <w:t>分配；</w:t>
      </w:r>
      <w:r w:rsidRPr="00EB0CE9">
        <w:rPr>
          <w:rFonts w:ascii="Times New Roman" w:eastAsia="仿宋_GB2312" w:hAnsi="Times New Roman"/>
          <w:lang w:eastAsia="zh-CN"/>
        </w:rPr>
        <w:t>3</w:t>
      </w:r>
      <w:r w:rsidRPr="00EB0CE9">
        <w:rPr>
          <w:rFonts w:ascii="Times New Roman" w:eastAsia="仿宋_GB2312" w:hAnsi="Times New Roman"/>
          <w:lang w:eastAsia="zh-CN"/>
        </w:rPr>
        <w:t>名作者按</w:t>
      </w:r>
      <w:r w:rsidRPr="00EB0CE9">
        <w:rPr>
          <w:rFonts w:ascii="Times New Roman" w:eastAsia="仿宋_GB2312" w:hAnsi="Times New Roman"/>
          <w:lang w:eastAsia="zh-CN"/>
        </w:rPr>
        <w:t>4</w:t>
      </w:r>
      <w:r w:rsidRPr="00EB0CE9">
        <w:rPr>
          <w:rFonts w:ascii="Times New Roman" w:eastAsia="仿宋_GB2312" w:hAnsi="Times New Roman"/>
          <w:lang w:eastAsia="zh-CN"/>
        </w:rPr>
        <w:t>：</w:t>
      </w:r>
      <w:r w:rsidRPr="00EB0CE9">
        <w:rPr>
          <w:rFonts w:ascii="Times New Roman" w:eastAsia="仿宋_GB2312" w:hAnsi="Times New Roman"/>
          <w:lang w:eastAsia="zh-CN"/>
        </w:rPr>
        <w:t>3</w:t>
      </w:r>
      <w:r w:rsidRPr="00EB0CE9">
        <w:rPr>
          <w:rFonts w:ascii="Times New Roman" w:eastAsia="仿宋_GB2312" w:hAnsi="Times New Roman"/>
          <w:lang w:eastAsia="zh-CN"/>
        </w:rPr>
        <w:t>：</w:t>
      </w:r>
      <w:r w:rsidRPr="00EB0CE9">
        <w:rPr>
          <w:rFonts w:ascii="Times New Roman" w:eastAsia="仿宋_GB2312" w:hAnsi="Times New Roman"/>
          <w:lang w:eastAsia="zh-CN"/>
        </w:rPr>
        <w:t>3</w:t>
      </w:r>
      <w:r w:rsidRPr="00EB0CE9">
        <w:rPr>
          <w:rFonts w:ascii="Times New Roman" w:eastAsia="仿宋_GB2312" w:hAnsi="Times New Roman"/>
          <w:lang w:eastAsia="zh-CN"/>
        </w:rPr>
        <w:t>分配；</w:t>
      </w:r>
      <w:r w:rsidRPr="00EB0CE9">
        <w:rPr>
          <w:rFonts w:ascii="Times New Roman" w:eastAsia="仿宋_GB2312" w:hAnsi="Times New Roman"/>
          <w:lang w:eastAsia="zh-CN"/>
        </w:rPr>
        <w:t>4</w:t>
      </w:r>
      <w:r w:rsidRPr="00EB0CE9">
        <w:rPr>
          <w:rFonts w:ascii="Times New Roman" w:eastAsia="仿宋_GB2312" w:hAnsi="Times New Roman"/>
          <w:lang w:eastAsia="zh-CN"/>
        </w:rPr>
        <w:t>名作者按</w:t>
      </w:r>
      <w:r w:rsidRPr="00EB0CE9">
        <w:rPr>
          <w:rFonts w:ascii="Times New Roman" w:eastAsia="仿宋_GB2312" w:hAnsi="Times New Roman"/>
          <w:lang w:eastAsia="zh-CN"/>
        </w:rPr>
        <w:t>4</w:t>
      </w:r>
      <w:r w:rsidRPr="00EB0CE9">
        <w:rPr>
          <w:rFonts w:ascii="Times New Roman" w:eastAsia="仿宋_GB2312" w:hAnsi="Times New Roman"/>
          <w:lang w:eastAsia="zh-CN"/>
        </w:rPr>
        <w:t>：</w:t>
      </w:r>
      <w:r w:rsidRPr="00EB0CE9">
        <w:rPr>
          <w:rFonts w:ascii="Times New Roman" w:eastAsia="仿宋_GB2312" w:hAnsi="Times New Roman"/>
          <w:lang w:eastAsia="zh-CN"/>
        </w:rPr>
        <w:t>2</w:t>
      </w:r>
      <w:r w:rsidRPr="00EB0CE9">
        <w:rPr>
          <w:rFonts w:ascii="Times New Roman" w:eastAsia="仿宋_GB2312" w:hAnsi="Times New Roman"/>
          <w:lang w:eastAsia="zh-CN"/>
        </w:rPr>
        <w:t>：</w:t>
      </w:r>
      <w:r w:rsidRPr="00EB0CE9">
        <w:rPr>
          <w:rFonts w:ascii="Times New Roman" w:eastAsia="仿宋_GB2312" w:hAnsi="Times New Roman"/>
          <w:lang w:eastAsia="zh-CN"/>
        </w:rPr>
        <w:t>2</w:t>
      </w:r>
      <w:r w:rsidRPr="00EB0CE9">
        <w:rPr>
          <w:rFonts w:ascii="Times New Roman" w:eastAsia="仿宋_GB2312" w:hAnsi="Times New Roman"/>
          <w:lang w:eastAsia="zh-CN"/>
        </w:rPr>
        <w:t>：</w:t>
      </w:r>
      <w:r w:rsidRPr="00EB0CE9">
        <w:rPr>
          <w:rFonts w:ascii="Times New Roman" w:eastAsia="仿宋_GB2312" w:hAnsi="Times New Roman"/>
          <w:lang w:eastAsia="zh-CN"/>
        </w:rPr>
        <w:t>2</w:t>
      </w:r>
      <w:r w:rsidRPr="00EB0CE9">
        <w:rPr>
          <w:rFonts w:ascii="Times New Roman" w:eastAsia="仿宋_GB2312" w:hAnsi="Times New Roman"/>
          <w:lang w:eastAsia="zh-CN"/>
        </w:rPr>
        <w:t>。同一内容（项目）参加不同级别的竞赛活动只按最高标准加分。</w:t>
      </w:r>
    </w:p>
    <w:p w14:paraId="45774C12" w14:textId="371212BD" w:rsidR="005241AF" w:rsidRPr="00EB0CE9" w:rsidRDefault="00443EA0" w:rsidP="003C759E">
      <w:pPr>
        <w:pStyle w:val="a5"/>
        <w:spacing w:line="560" w:lineRule="exact"/>
        <w:ind w:left="0" w:firstLineChars="200" w:firstLine="643"/>
        <w:jc w:val="both"/>
        <w:rPr>
          <w:rFonts w:ascii="Times New Roman" w:eastAsia="仿宋_GB2312" w:hAnsi="Times New Roman"/>
          <w:lang w:eastAsia="zh-CN"/>
        </w:rPr>
      </w:pPr>
      <w:r w:rsidRPr="00443EA0">
        <w:rPr>
          <w:rFonts w:ascii="Times New Roman" w:eastAsia="仿宋_GB2312" w:hAnsi="Times New Roman" w:hint="eastAsia"/>
          <w:b/>
          <w:bCs/>
          <w:lang w:eastAsia="zh-CN"/>
        </w:rPr>
        <w:t>科技竞赛活动</w:t>
      </w:r>
      <w:r>
        <w:rPr>
          <w:rFonts w:ascii="Times New Roman" w:eastAsia="仿宋_GB2312" w:hAnsi="Times New Roman" w:hint="eastAsia"/>
          <w:b/>
          <w:bCs/>
          <w:lang w:eastAsia="zh-CN"/>
        </w:rPr>
        <w:t>加分</w:t>
      </w:r>
      <w:r w:rsidR="00565746" w:rsidRPr="00EB0CE9">
        <w:rPr>
          <w:rFonts w:ascii="Times New Roman" w:eastAsia="仿宋_GB2312" w:hAnsi="Times New Roman"/>
          <w:b/>
          <w:bCs/>
          <w:lang w:eastAsia="zh-CN"/>
        </w:rPr>
        <w:t>需注意</w:t>
      </w:r>
      <w:r w:rsidR="00565746" w:rsidRPr="00EB0CE9">
        <w:rPr>
          <w:rFonts w:ascii="Times New Roman" w:eastAsia="仿宋_GB2312" w:hAnsi="Times New Roman"/>
          <w:lang w:eastAsia="zh-CN"/>
        </w:rPr>
        <w:t>：例如三</w:t>
      </w:r>
      <w:proofErr w:type="gramStart"/>
      <w:r w:rsidR="00565746" w:rsidRPr="00EB0CE9">
        <w:rPr>
          <w:rFonts w:ascii="Times New Roman" w:eastAsia="仿宋_GB2312" w:hAnsi="Times New Roman"/>
          <w:lang w:eastAsia="zh-CN"/>
        </w:rPr>
        <w:t>人模式</w:t>
      </w:r>
      <w:proofErr w:type="gramEnd"/>
      <w:r w:rsidR="00565746" w:rsidRPr="00EB0CE9">
        <w:rPr>
          <w:rFonts w:ascii="Times New Roman" w:eastAsia="仿宋_GB2312" w:hAnsi="Times New Roman"/>
          <w:lang w:eastAsia="zh-CN"/>
        </w:rPr>
        <w:t>为</w:t>
      </w:r>
      <w:r w:rsidR="00565746" w:rsidRPr="00EB0CE9">
        <w:rPr>
          <w:rFonts w:ascii="Times New Roman" w:eastAsia="仿宋_GB2312" w:hAnsi="Times New Roman"/>
          <w:lang w:eastAsia="zh-CN"/>
        </w:rPr>
        <w:t>4:3:3</w:t>
      </w:r>
      <w:r w:rsidR="00565746" w:rsidRPr="00EB0CE9">
        <w:rPr>
          <w:rFonts w:ascii="Times New Roman" w:eastAsia="仿宋_GB2312" w:hAnsi="Times New Roman"/>
          <w:lang w:eastAsia="zh-CN"/>
        </w:rPr>
        <w:t>加分比例，选择</w:t>
      </w:r>
      <w:r w:rsidR="00565746" w:rsidRPr="00EB0CE9">
        <w:rPr>
          <w:rFonts w:ascii="Times New Roman" w:eastAsia="仿宋_GB2312" w:hAnsi="Times New Roman"/>
          <w:lang w:eastAsia="zh-CN"/>
        </w:rPr>
        <w:t>1/3</w:t>
      </w:r>
      <w:r w:rsidR="00565746" w:rsidRPr="00EB0CE9">
        <w:rPr>
          <w:rFonts w:ascii="Times New Roman" w:eastAsia="仿宋_GB2312" w:hAnsi="Times New Roman"/>
          <w:lang w:eastAsia="zh-CN"/>
        </w:rPr>
        <w:t>表示为三</w:t>
      </w:r>
      <w:proofErr w:type="gramStart"/>
      <w:r w:rsidR="00565746" w:rsidRPr="00EB0CE9">
        <w:rPr>
          <w:rFonts w:ascii="Times New Roman" w:eastAsia="仿宋_GB2312" w:hAnsi="Times New Roman"/>
          <w:lang w:eastAsia="zh-CN"/>
        </w:rPr>
        <w:t>人模式</w:t>
      </w:r>
      <w:proofErr w:type="gramEnd"/>
      <w:r w:rsidR="00565746" w:rsidRPr="00EB0CE9">
        <w:rPr>
          <w:rFonts w:ascii="Times New Roman" w:eastAsia="仿宋_GB2312" w:hAnsi="Times New Roman"/>
          <w:lang w:eastAsia="zh-CN"/>
        </w:rPr>
        <w:t>的第一人，即加分</w:t>
      </w:r>
      <w:r w:rsidR="00565746" w:rsidRPr="00EB0CE9">
        <w:rPr>
          <w:rFonts w:ascii="Times New Roman" w:eastAsia="仿宋_GB2312" w:hAnsi="Times New Roman"/>
          <w:lang w:eastAsia="zh-CN"/>
        </w:rPr>
        <w:t>40%</w:t>
      </w:r>
      <w:r w:rsidR="00565746" w:rsidRPr="00EB0CE9">
        <w:rPr>
          <w:rFonts w:ascii="Times New Roman" w:eastAsia="仿宋_GB2312" w:hAnsi="Times New Roman"/>
          <w:lang w:eastAsia="zh-CN"/>
        </w:rPr>
        <w:t>；选择</w:t>
      </w:r>
      <w:r w:rsidR="00565746" w:rsidRPr="00EB0CE9">
        <w:rPr>
          <w:rFonts w:ascii="Times New Roman" w:eastAsia="仿宋_GB2312" w:hAnsi="Times New Roman"/>
          <w:lang w:eastAsia="zh-CN"/>
        </w:rPr>
        <w:t>2/3</w:t>
      </w:r>
      <w:r w:rsidR="00565746" w:rsidRPr="00EB0CE9">
        <w:rPr>
          <w:rFonts w:ascii="Times New Roman" w:eastAsia="仿宋_GB2312" w:hAnsi="Times New Roman"/>
          <w:lang w:eastAsia="zh-CN"/>
        </w:rPr>
        <w:t>表示为三</w:t>
      </w:r>
      <w:proofErr w:type="gramStart"/>
      <w:r w:rsidR="00565746" w:rsidRPr="00EB0CE9">
        <w:rPr>
          <w:rFonts w:ascii="Times New Roman" w:eastAsia="仿宋_GB2312" w:hAnsi="Times New Roman"/>
          <w:lang w:eastAsia="zh-CN"/>
        </w:rPr>
        <w:t>人模式</w:t>
      </w:r>
      <w:proofErr w:type="gramEnd"/>
      <w:r w:rsidR="00565746" w:rsidRPr="00EB0CE9">
        <w:rPr>
          <w:rFonts w:ascii="Times New Roman" w:eastAsia="仿宋_GB2312" w:hAnsi="Times New Roman"/>
          <w:lang w:eastAsia="zh-CN"/>
        </w:rPr>
        <w:t>的第二人，加分</w:t>
      </w:r>
      <w:r w:rsidR="00565746" w:rsidRPr="00EB0CE9">
        <w:rPr>
          <w:rFonts w:ascii="Times New Roman" w:eastAsia="仿宋_GB2312" w:hAnsi="Times New Roman"/>
          <w:lang w:eastAsia="zh-CN"/>
        </w:rPr>
        <w:t>30%</w:t>
      </w:r>
      <w:r w:rsidR="00565746" w:rsidRPr="00EB0CE9">
        <w:rPr>
          <w:rFonts w:ascii="Times New Roman" w:eastAsia="仿宋_GB2312" w:hAnsi="Times New Roman"/>
          <w:lang w:eastAsia="zh-CN"/>
        </w:rPr>
        <w:t>；其他情况以此类推。对于各级别的其他奖，</w:t>
      </w:r>
      <w:proofErr w:type="gramStart"/>
      <w:r w:rsidR="00565746" w:rsidRPr="00EB0CE9">
        <w:rPr>
          <w:rFonts w:ascii="Times New Roman" w:eastAsia="仿宋_GB2312" w:hAnsi="Times New Roman"/>
          <w:lang w:eastAsia="zh-CN"/>
        </w:rPr>
        <w:t>限前</w:t>
      </w:r>
      <w:proofErr w:type="gramEnd"/>
      <w:r w:rsidR="00565746" w:rsidRPr="00EB0CE9">
        <w:rPr>
          <w:rFonts w:ascii="Times New Roman" w:eastAsia="仿宋_GB2312" w:hAnsi="Times New Roman"/>
          <w:lang w:eastAsia="zh-CN"/>
        </w:rPr>
        <w:t>4</w:t>
      </w:r>
      <w:r w:rsidR="00565746" w:rsidRPr="00EB0CE9">
        <w:rPr>
          <w:rFonts w:ascii="Times New Roman" w:eastAsia="仿宋_GB2312" w:hAnsi="Times New Roman"/>
          <w:lang w:eastAsia="zh-CN"/>
        </w:rPr>
        <w:t>人加分、队长加全分、队员加分</w:t>
      </w:r>
      <w:r w:rsidR="00565746" w:rsidRPr="00EB0CE9">
        <w:rPr>
          <w:rFonts w:ascii="Times New Roman" w:eastAsia="仿宋_GB2312" w:hAnsi="Times New Roman"/>
          <w:lang w:eastAsia="zh-CN"/>
        </w:rPr>
        <w:t>50%</w:t>
      </w:r>
      <w:r w:rsidR="00565746" w:rsidRPr="00EB0CE9">
        <w:rPr>
          <w:rFonts w:ascii="Times New Roman" w:eastAsia="仿宋_GB2312" w:hAnsi="Times New Roman"/>
          <w:lang w:eastAsia="zh-CN"/>
        </w:rPr>
        <w:t>。</w:t>
      </w:r>
    </w:p>
    <w:p w14:paraId="7C0600A1" w14:textId="4D6A4480" w:rsidR="005241AF" w:rsidRPr="00EB0CE9" w:rsidRDefault="003C759E" w:rsidP="003C759E">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hint="eastAsia"/>
          <w:lang w:eastAsia="zh-CN"/>
        </w:rPr>
        <w:t>2</w:t>
      </w:r>
      <w:r w:rsidRPr="00EB0CE9">
        <w:rPr>
          <w:rFonts w:ascii="Times New Roman" w:eastAsia="仿宋_GB2312" w:hAnsi="Times New Roman" w:hint="eastAsia"/>
          <w:lang w:eastAsia="zh-CN"/>
        </w:rPr>
        <w:t>）</w:t>
      </w:r>
      <w:r w:rsidRPr="00EB0CE9">
        <w:rPr>
          <w:rFonts w:ascii="Times New Roman" w:eastAsia="仿宋_GB2312" w:hAnsi="Times New Roman"/>
          <w:lang w:eastAsia="zh-CN"/>
        </w:rPr>
        <w:t>各类校内外竞赛代表院系或者代表学校竞赛的可加分。其余企业举办的竞赛由专业内部进行协调，联系研究生辅导员开证明材料，标准统一即可（原则上按照校级等级，特殊情况另做说明）。属于省部级其他类比赛，需要提供权威的人员名</w:t>
      </w:r>
      <w:r w:rsidRPr="00EB0CE9">
        <w:rPr>
          <w:rFonts w:ascii="Times New Roman" w:eastAsia="仿宋_GB2312" w:hAnsi="Times New Roman"/>
          <w:lang w:eastAsia="zh-CN"/>
        </w:rPr>
        <w:lastRenderedPageBreak/>
        <w:t>单才能加分，队长</w:t>
      </w:r>
      <w:r w:rsidRPr="00EB0CE9">
        <w:rPr>
          <w:rFonts w:ascii="Times New Roman" w:eastAsia="仿宋_GB2312" w:hAnsi="Times New Roman"/>
          <w:lang w:eastAsia="zh-CN"/>
        </w:rPr>
        <w:t>2</w:t>
      </w:r>
      <w:r w:rsidRPr="00EB0CE9">
        <w:rPr>
          <w:rFonts w:ascii="Times New Roman" w:eastAsia="仿宋_GB2312" w:hAnsi="Times New Roman"/>
          <w:lang w:eastAsia="zh-CN"/>
        </w:rPr>
        <w:t>分，队员</w:t>
      </w:r>
      <w:r w:rsidRPr="00EB0CE9">
        <w:rPr>
          <w:rFonts w:ascii="Times New Roman" w:eastAsia="仿宋_GB2312" w:hAnsi="Times New Roman"/>
          <w:lang w:eastAsia="zh-CN"/>
        </w:rPr>
        <w:t>1</w:t>
      </w:r>
      <w:r w:rsidRPr="00EB0CE9">
        <w:rPr>
          <w:rFonts w:ascii="Times New Roman" w:eastAsia="仿宋_GB2312" w:hAnsi="Times New Roman"/>
          <w:lang w:eastAsia="zh-CN"/>
        </w:rPr>
        <w:t>分，除</w:t>
      </w:r>
      <w:r w:rsidRPr="00EB0CE9">
        <w:rPr>
          <w:rFonts w:ascii="Times New Roman" w:eastAsia="仿宋_GB2312" w:hAnsi="Times New Roman"/>
          <w:lang w:eastAsia="zh-CN"/>
        </w:rPr>
        <w:t>1</w:t>
      </w:r>
      <w:r w:rsidRPr="00EB0CE9">
        <w:rPr>
          <w:rFonts w:ascii="Times New Roman" w:eastAsia="仿宋_GB2312" w:hAnsi="Times New Roman"/>
          <w:lang w:eastAsia="zh-CN"/>
        </w:rPr>
        <w:t>名指导老师外</w:t>
      </w:r>
      <w:r w:rsidRPr="00EB0CE9">
        <w:rPr>
          <w:rFonts w:ascii="Times New Roman" w:eastAsia="仿宋_GB2312" w:hAnsi="Times New Roman"/>
          <w:lang w:eastAsia="zh-CN"/>
        </w:rPr>
        <w:t>4</w:t>
      </w:r>
      <w:r w:rsidRPr="00EB0CE9">
        <w:rPr>
          <w:rFonts w:ascii="Times New Roman" w:eastAsia="仿宋_GB2312" w:hAnsi="Times New Roman"/>
          <w:lang w:eastAsia="zh-CN"/>
        </w:rPr>
        <w:t>人参评。</w:t>
      </w:r>
    </w:p>
    <w:p w14:paraId="7413A284" w14:textId="32C7B230" w:rsidR="005241AF" w:rsidRPr="00EB0CE9" w:rsidRDefault="003C759E" w:rsidP="003C759E">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hint="eastAsia"/>
          <w:lang w:eastAsia="zh-CN"/>
        </w:rPr>
        <w:t>3</w:t>
      </w:r>
      <w:r w:rsidRPr="00EB0CE9">
        <w:rPr>
          <w:rFonts w:ascii="Times New Roman" w:eastAsia="仿宋_GB2312" w:hAnsi="Times New Roman" w:hint="eastAsia"/>
          <w:lang w:eastAsia="zh-CN"/>
        </w:rPr>
        <w:t>）</w:t>
      </w:r>
      <w:r w:rsidRPr="00EB0CE9">
        <w:rPr>
          <w:rFonts w:ascii="Times New Roman" w:eastAsia="仿宋_GB2312" w:hAnsi="Times New Roman"/>
          <w:lang w:eastAsia="zh-CN"/>
        </w:rPr>
        <w:t>各类科技竞赛活动的成果转化为论文发表，科技竞赛和论文分别按照对应类别加分。</w:t>
      </w:r>
    </w:p>
    <w:p w14:paraId="674409E9" w14:textId="06E879F4" w:rsidR="005241AF" w:rsidRPr="00EB0CE9" w:rsidRDefault="003C759E" w:rsidP="003C759E">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hint="eastAsia"/>
          <w:lang w:eastAsia="zh-CN"/>
        </w:rPr>
        <w:t>4</w:t>
      </w:r>
      <w:r w:rsidRPr="00EB0CE9">
        <w:rPr>
          <w:rFonts w:ascii="Times New Roman" w:eastAsia="仿宋_GB2312" w:hAnsi="Times New Roman" w:hint="eastAsia"/>
          <w:lang w:eastAsia="zh-CN"/>
        </w:rPr>
        <w:t>）</w:t>
      </w:r>
      <w:r w:rsidRPr="00EB0CE9">
        <w:rPr>
          <w:rFonts w:ascii="Times New Roman" w:eastAsia="仿宋_GB2312" w:hAnsi="Times New Roman"/>
          <w:lang w:eastAsia="zh-CN"/>
        </w:rPr>
        <w:t>数学建模及同类别成功参赛奖，不加分，数学建模校内选拔赛，不加分。</w:t>
      </w:r>
    </w:p>
    <w:p w14:paraId="389F724C" w14:textId="1F4028C7" w:rsidR="005241AF" w:rsidRPr="00EB0CE9" w:rsidRDefault="003C759E" w:rsidP="003C759E">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hint="eastAsia"/>
          <w:lang w:eastAsia="zh-CN"/>
        </w:rPr>
        <w:t>5</w:t>
      </w:r>
      <w:r w:rsidRPr="00EB0CE9">
        <w:rPr>
          <w:rFonts w:ascii="Times New Roman" w:eastAsia="仿宋_GB2312" w:hAnsi="Times New Roman" w:hint="eastAsia"/>
          <w:lang w:eastAsia="zh-CN"/>
        </w:rPr>
        <w:t>）</w:t>
      </w:r>
      <w:r w:rsidRPr="00EB0CE9">
        <w:rPr>
          <w:rFonts w:ascii="Times New Roman" w:eastAsia="仿宋_GB2312" w:hAnsi="Times New Roman"/>
          <w:lang w:eastAsia="zh-CN"/>
        </w:rPr>
        <w:t>对于不区分队长队员身份的科技类竞赛，需写清加分说明，包含各成员加分明细，联系副院长签字审核。</w:t>
      </w:r>
    </w:p>
    <w:p w14:paraId="6D6ECBD5" w14:textId="77777777" w:rsidR="008B4C44" w:rsidRPr="00EB0CE9" w:rsidRDefault="008B4C44" w:rsidP="008B4C44">
      <w:pPr>
        <w:pStyle w:val="a5"/>
        <w:spacing w:line="560" w:lineRule="exact"/>
        <w:jc w:val="center"/>
        <w:rPr>
          <w:rFonts w:ascii="Times New Roman" w:eastAsia="仿宋_GB2312" w:hAnsi="Times New Roman"/>
          <w:b/>
          <w:bCs/>
          <w:lang w:eastAsia="zh-CN"/>
        </w:rPr>
      </w:pPr>
      <w:r w:rsidRPr="00EB0CE9">
        <w:rPr>
          <w:rFonts w:ascii="Times New Roman" w:eastAsia="仿宋_GB2312" w:hAnsi="Times New Roman" w:hint="eastAsia"/>
          <w:b/>
          <w:bCs/>
          <w:lang w:eastAsia="zh-CN"/>
        </w:rPr>
        <w:t>控制与计算机工程</w:t>
      </w:r>
      <w:r w:rsidRPr="00EB0CE9">
        <w:rPr>
          <w:rFonts w:ascii="Times New Roman" w:eastAsia="仿宋_GB2312" w:hAnsi="Times New Roman"/>
          <w:b/>
          <w:bCs/>
          <w:lang w:eastAsia="zh-CN"/>
        </w:rPr>
        <w:t>学院科技竞赛活动获奖加分表</w:t>
      </w:r>
    </w:p>
    <w:p w14:paraId="400F6846" w14:textId="0BB9AEAD" w:rsidR="008B4C44" w:rsidRPr="00EB0CE9" w:rsidRDefault="008B4C44" w:rsidP="008B4C44">
      <w:pPr>
        <w:pStyle w:val="a5"/>
        <w:spacing w:line="560" w:lineRule="exact"/>
        <w:jc w:val="center"/>
        <w:rPr>
          <w:rFonts w:ascii="Times New Roman" w:eastAsia="仿宋_GB2312" w:hAnsi="Times New Roman"/>
          <w:lang w:eastAsia="zh-CN"/>
        </w:rPr>
      </w:pPr>
      <w:r w:rsidRPr="00EB0CE9">
        <w:rPr>
          <w:rFonts w:ascii="Times New Roman" w:eastAsia="仿宋_GB2312" w:hAnsi="Times New Roman"/>
          <w:b/>
          <w:bCs/>
          <w:lang w:eastAsia="zh-CN"/>
        </w:rPr>
        <w:t>（表格参照《华北电力大学学科竞赛分类表》）</w:t>
      </w:r>
    </w:p>
    <w:tbl>
      <w:tblPr>
        <w:tblStyle w:val="ad"/>
        <w:tblW w:w="0" w:type="auto"/>
        <w:jc w:val="center"/>
        <w:tblLook w:val="04A0" w:firstRow="1" w:lastRow="0" w:firstColumn="1" w:lastColumn="0" w:noHBand="0" w:noVBand="1"/>
      </w:tblPr>
      <w:tblGrid>
        <w:gridCol w:w="801"/>
        <w:gridCol w:w="496"/>
        <w:gridCol w:w="3968"/>
        <w:gridCol w:w="1728"/>
        <w:gridCol w:w="1731"/>
      </w:tblGrid>
      <w:tr w:rsidR="00416ED3" w:rsidRPr="00EB0CE9" w14:paraId="5F7118FE" w14:textId="77777777" w:rsidTr="00A07D64">
        <w:trPr>
          <w:trHeight w:val="510"/>
          <w:jc w:val="center"/>
        </w:trPr>
        <w:tc>
          <w:tcPr>
            <w:tcW w:w="814" w:type="dxa"/>
            <w:vAlign w:val="center"/>
          </w:tcPr>
          <w:p w14:paraId="27C111B3" w14:textId="521C3F0D" w:rsidR="00416ED3" w:rsidRPr="00EB0CE9" w:rsidRDefault="00416ED3"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hint="eastAsia"/>
                <w:sz w:val="28"/>
                <w:szCs w:val="28"/>
                <w:lang w:eastAsia="zh-CN"/>
              </w:rPr>
              <w:t>分类</w:t>
            </w:r>
          </w:p>
        </w:tc>
        <w:tc>
          <w:tcPr>
            <w:tcW w:w="6357" w:type="dxa"/>
            <w:gridSpan w:val="3"/>
            <w:vAlign w:val="center"/>
          </w:tcPr>
          <w:p w14:paraId="3FFC743D" w14:textId="5ACAC45D" w:rsidR="00416ED3" w:rsidRPr="00EB0CE9" w:rsidRDefault="00416ED3"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hint="eastAsia"/>
                <w:sz w:val="28"/>
                <w:szCs w:val="28"/>
                <w:lang w:eastAsia="zh-CN"/>
              </w:rPr>
              <w:t>获奖项目名称和等级</w:t>
            </w:r>
          </w:p>
        </w:tc>
        <w:tc>
          <w:tcPr>
            <w:tcW w:w="1779" w:type="dxa"/>
            <w:vAlign w:val="center"/>
          </w:tcPr>
          <w:p w14:paraId="53041A48" w14:textId="2FDBFA2E" w:rsidR="00416ED3" w:rsidRPr="00EB0CE9" w:rsidRDefault="00416ED3"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hint="eastAsia"/>
                <w:sz w:val="28"/>
                <w:szCs w:val="28"/>
                <w:lang w:eastAsia="zh-CN"/>
              </w:rPr>
              <w:t>分数</w:t>
            </w:r>
          </w:p>
        </w:tc>
      </w:tr>
      <w:tr w:rsidR="00416ED3" w:rsidRPr="00EB0CE9" w14:paraId="3C766454" w14:textId="77777777" w:rsidTr="00A07D64">
        <w:trPr>
          <w:trHeight w:val="510"/>
          <w:jc w:val="center"/>
        </w:trPr>
        <w:tc>
          <w:tcPr>
            <w:tcW w:w="814" w:type="dxa"/>
            <w:vMerge w:val="restart"/>
            <w:vAlign w:val="center"/>
          </w:tcPr>
          <w:p w14:paraId="10D8A424" w14:textId="5D86C887" w:rsidR="00416ED3" w:rsidRPr="00EB0CE9" w:rsidRDefault="00416ED3"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hint="eastAsia"/>
                <w:sz w:val="28"/>
                <w:szCs w:val="28"/>
                <w:lang w:eastAsia="zh-CN"/>
              </w:rPr>
              <w:t>学科竞赛</w:t>
            </w:r>
          </w:p>
        </w:tc>
        <w:tc>
          <w:tcPr>
            <w:tcW w:w="481" w:type="dxa"/>
            <w:vMerge w:val="restart"/>
            <w:vAlign w:val="center"/>
          </w:tcPr>
          <w:p w14:paraId="621DA0B7" w14:textId="09130B5A" w:rsidR="00416ED3" w:rsidRPr="00EB0CE9" w:rsidRDefault="00416ED3"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hint="eastAsia"/>
                <w:sz w:val="28"/>
                <w:szCs w:val="28"/>
                <w:lang w:eastAsia="zh-CN"/>
              </w:rPr>
              <w:t>A</w:t>
            </w:r>
            <w:r w:rsidRPr="00EB0CE9">
              <w:rPr>
                <w:rFonts w:ascii="Times New Roman" w:eastAsia="仿宋_GB2312" w:hAnsi="Times New Roman" w:hint="eastAsia"/>
                <w:sz w:val="28"/>
                <w:szCs w:val="28"/>
                <w:lang w:eastAsia="zh-CN"/>
              </w:rPr>
              <w:t>类</w:t>
            </w:r>
          </w:p>
        </w:tc>
        <w:tc>
          <w:tcPr>
            <w:tcW w:w="4098" w:type="dxa"/>
            <w:vMerge w:val="restart"/>
            <w:vAlign w:val="center"/>
          </w:tcPr>
          <w:p w14:paraId="25AB69B1" w14:textId="22CD0308" w:rsidR="00416ED3" w:rsidRPr="00EB0CE9" w:rsidRDefault="00416ED3" w:rsidP="00416ED3">
            <w:pPr>
              <w:pStyle w:val="a5"/>
              <w:ind w:left="0"/>
              <w:jc w:val="both"/>
              <w:rPr>
                <w:rFonts w:ascii="Times New Roman" w:eastAsia="仿宋_GB2312" w:hAnsi="Times New Roman"/>
                <w:sz w:val="28"/>
                <w:szCs w:val="28"/>
                <w:lang w:eastAsia="zh-CN"/>
              </w:rPr>
            </w:pPr>
            <w:r w:rsidRPr="00EB0CE9">
              <w:rPr>
                <w:rFonts w:ascii="Times New Roman" w:eastAsia="仿宋_GB2312" w:hAnsi="Times New Roman" w:hint="eastAsia"/>
                <w:sz w:val="28"/>
                <w:szCs w:val="28"/>
                <w:lang w:eastAsia="zh-CN"/>
              </w:rPr>
              <w:t>教育部、科技部、工信部、团中央组织、全国学联、中国科协开展的科技竞赛</w:t>
            </w:r>
          </w:p>
        </w:tc>
        <w:tc>
          <w:tcPr>
            <w:tcW w:w="1778" w:type="dxa"/>
            <w:vAlign w:val="center"/>
          </w:tcPr>
          <w:p w14:paraId="3C0283A4" w14:textId="26F13A0F" w:rsidR="00416ED3" w:rsidRPr="00EB0CE9" w:rsidRDefault="00416ED3"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hint="eastAsia"/>
                <w:sz w:val="28"/>
                <w:szCs w:val="28"/>
                <w:lang w:eastAsia="zh-CN"/>
              </w:rPr>
              <w:t>全国特等奖</w:t>
            </w:r>
          </w:p>
        </w:tc>
        <w:tc>
          <w:tcPr>
            <w:tcW w:w="1779" w:type="dxa"/>
            <w:vAlign w:val="center"/>
          </w:tcPr>
          <w:p w14:paraId="47810A56" w14:textId="39B4CBA8" w:rsidR="00416ED3" w:rsidRPr="00EB0CE9" w:rsidRDefault="0037186D"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sz w:val="28"/>
                <w:szCs w:val="28"/>
                <w:lang w:eastAsia="zh-CN"/>
              </w:rPr>
              <w:t>20</w:t>
            </w:r>
            <w:r w:rsidR="00416ED3" w:rsidRPr="00EB0CE9">
              <w:rPr>
                <w:rFonts w:ascii="Times New Roman" w:eastAsia="仿宋_GB2312" w:hAnsi="Times New Roman" w:hint="eastAsia"/>
                <w:sz w:val="28"/>
                <w:szCs w:val="28"/>
                <w:lang w:eastAsia="zh-CN"/>
              </w:rPr>
              <w:t>分</w:t>
            </w:r>
          </w:p>
        </w:tc>
      </w:tr>
      <w:tr w:rsidR="00416ED3" w:rsidRPr="00EB0CE9" w14:paraId="0A38EC1D" w14:textId="77777777" w:rsidTr="00A07D64">
        <w:trPr>
          <w:trHeight w:val="510"/>
          <w:jc w:val="center"/>
        </w:trPr>
        <w:tc>
          <w:tcPr>
            <w:tcW w:w="814" w:type="dxa"/>
            <w:vMerge/>
            <w:vAlign w:val="center"/>
          </w:tcPr>
          <w:p w14:paraId="24F3B140" w14:textId="77777777" w:rsidR="00416ED3" w:rsidRPr="00EB0CE9" w:rsidRDefault="00416ED3" w:rsidP="00416ED3">
            <w:pPr>
              <w:pStyle w:val="a5"/>
              <w:ind w:left="0"/>
              <w:jc w:val="center"/>
              <w:rPr>
                <w:rFonts w:ascii="Times New Roman" w:eastAsia="仿宋_GB2312" w:hAnsi="Times New Roman"/>
                <w:sz w:val="28"/>
                <w:szCs w:val="28"/>
                <w:lang w:eastAsia="zh-CN"/>
              </w:rPr>
            </w:pPr>
          </w:p>
        </w:tc>
        <w:tc>
          <w:tcPr>
            <w:tcW w:w="481" w:type="dxa"/>
            <w:vMerge/>
            <w:vAlign w:val="center"/>
          </w:tcPr>
          <w:p w14:paraId="33E3A9B6" w14:textId="77777777" w:rsidR="00416ED3" w:rsidRPr="00EB0CE9" w:rsidRDefault="00416ED3" w:rsidP="00416ED3">
            <w:pPr>
              <w:pStyle w:val="a5"/>
              <w:ind w:left="0"/>
              <w:jc w:val="center"/>
              <w:rPr>
                <w:rFonts w:ascii="Times New Roman" w:eastAsia="仿宋_GB2312" w:hAnsi="Times New Roman"/>
                <w:sz w:val="28"/>
                <w:szCs w:val="28"/>
                <w:lang w:eastAsia="zh-CN"/>
              </w:rPr>
            </w:pPr>
          </w:p>
        </w:tc>
        <w:tc>
          <w:tcPr>
            <w:tcW w:w="4098" w:type="dxa"/>
            <w:vMerge/>
            <w:vAlign w:val="center"/>
          </w:tcPr>
          <w:p w14:paraId="3FF26D34" w14:textId="77777777" w:rsidR="00416ED3" w:rsidRPr="00EB0CE9" w:rsidRDefault="00416ED3" w:rsidP="00416ED3">
            <w:pPr>
              <w:pStyle w:val="a5"/>
              <w:ind w:left="0"/>
              <w:jc w:val="both"/>
              <w:rPr>
                <w:rFonts w:ascii="Times New Roman" w:eastAsia="仿宋_GB2312" w:hAnsi="Times New Roman"/>
                <w:sz w:val="28"/>
                <w:szCs w:val="28"/>
                <w:lang w:eastAsia="zh-CN"/>
              </w:rPr>
            </w:pPr>
          </w:p>
        </w:tc>
        <w:tc>
          <w:tcPr>
            <w:tcW w:w="1778" w:type="dxa"/>
            <w:vAlign w:val="center"/>
          </w:tcPr>
          <w:p w14:paraId="525445AC" w14:textId="36F417E7" w:rsidR="00416ED3" w:rsidRPr="00EB0CE9" w:rsidRDefault="00416ED3"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hint="eastAsia"/>
                <w:sz w:val="28"/>
                <w:szCs w:val="28"/>
                <w:lang w:eastAsia="zh-CN"/>
              </w:rPr>
              <w:t>全国一等奖</w:t>
            </w:r>
          </w:p>
        </w:tc>
        <w:tc>
          <w:tcPr>
            <w:tcW w:w="1779" w:type="dxa"/>
            <w:vAlign w:val="center"/>
          </w:tcPr>
          <w:p w14:paraId="0601B2E7" w14:textId="775A7964" w:rsidR="00416ED3" w:rsidRPr="00EB0CE9" w:rsidRDefault="0037186D"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sz w:val="28"/>
                <w:szCs w:val="28"/>
                <w:lang w:eastAsia="zh-CN"/>
              </w:rPr>
              <w:t>15</w:t>
            </w:r>
            <w:r w:rsidR="00416ED3" w:rsidRPr="00EB0CE9">
              <w:rPr>
                <w:rFonts w:ascii="Times New Roman" w:eastAsia="仿宋_GB2312" w:hAnsi="Times New Roman" w:hint="eastAsia"/>
                <w:sz w:val="28"/>
                <w:szCs w:val="28"/>
                <w:lang w:eastAsia="zh-CN"/>
              </w:rPr>
              <w:t>分</w:t>
            </w:r>
          </w:p>
        </w:tc>
      </w:tr>
      <w:tr w:rsidR="00416ED3" w:rsidRPr="00EB0CE9" w14:paraId="7A958599" w14:textId="77777777" w:rsidTr="00A07D64">
        <w:trPr>
          <w:trHeight w:val="510"/>
          <w:jc w:val="center"/>
        </w:trPr>
        <w:tc>
          <w:tcPr>
            <w:tcW w:w="814" w:type="dxa"/>
            <w:vMerge/>
            <w:vAlign w:val="center"/>
          </w:tcPr>
          <w:p w14:paraId="44C6BDBF" w14:textId="77777777" w:rsidR="00416ED3" w:rsidRPr="00EB0CE9" w:rsidRDefault="00416ED3" w:rsidP="00416ED3">
            <w:pPr>
              <w:pStyle w:val="a5"/>
              <w:ind w:left="0"/>
              <w:jc w:val="center"/>
              <w:rPr>
                <w:rFonts w:ascii="Times New Roman" w:eastAsia="仿宋_GB2312" w:hAnsi="Times New Roman"/>
                <w:sz w:val="28"/>
                <w:szCs w:val="28"/>
                <w:lang w:eastAsia="zh-CN"/>
              </w:rPr>
            </w:pPr>
          </w:p>
        </w:tc>
        <w:tc>
          <w:tcPr>
            <w:tcW w:w="481" w:type="dxa"/>
            <w:vMerge/>
            <w:vAlign w:val="center"/>
          </w:tcPr>
          <w:p w14:paraId="176A1E7B" w14:textId="77777777" w:rsidR="00416ED3" w:rsidRPr="00EB0CE9" w:rsidRDefault="00416ED3" w:rsidP="00416ED3">
            <w:pPr>
              <w:pStyle w:val="a5"/>
              <w:ind w:left="0"/>
              <w:jc w:val="center"/>
              <w:rPr>
                <w:rFonts w:ascii="Times New Roman" w:eastAsia="仿宋_GB2312" w:hAnsi="Times New Roman"/>
                <w:sz w:val="28"/>
                <w:szCs w:val="28"/>
                <w:lang w:eastAsia="zh-CN"/>
              </w:rPr>
            </w:pPr>
          </w:p>
        </w:tc>
        <w:tc>
          <w:tcPr>
            <w:tcW w:w="4098" w:type="dxa"/>
            <w:vMerge/>
            <w:vAlign w:val="center"/>
          </w:tcPr>
          <w:p w14:paraId="5D202335" w14:textId="77777777" w:rsidR="00416ED3" w:rsidRPr="00EB0CE9" w:rsidRDefault="00416ED3" w:rsidP="00416ED3">
            <w:pPr>
              <w:pStyle w:val="a5"/>
              <w:ind w:left="0"/>
              <w:jc w:val="both"/>
              <w:rPr>
                <w:rFonts w:ascii="Times New Roman" w:eastAsia="仿宋_GB2312" w:hAnsi="Times New Roman"/>
                <w:sz w:val="28"/>
                <w:szCs w:val="28"/>
                <w:lang w:eastAsia="zh-CN"/>
              </w:rPr>
            </w:pPr>
          </w:p>
        </w:tc>
        <w:tc>
          <w:tcPr>
            <w:tcW w:w="1778" w:type="dxa"/>
            <w:vAlign w:val="center"/>
          </w:tcPr>
          <w:p w14:paraId="34F38FE1" w14:textId="09A4FA4F" w:rsidR="00416ED3" w:rsidRPr="00EB0CE9" w:rsidRDefault="00416ED3"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hint="eastAsia"/>
                <w:sz w:val="28"/>
                <w:szCs w:val="28"/>
                <w:lang w:eastAsia="zh-CN"/>
              </w:rPr>
              <w:t>全国二等奖</w:t>
            </w:r>
          </w:p>
        </w:tc>
        <w:tc>
          <w:tcPr>
            <w:tcW w:w="1779" w:type="dxa"/>
            <w:vAlign w:val="center"/>
          </w:tcPr>
          <w:p w14:paraId="7EE38C97" w14:textId="62D2AE6E" w:rsidR="00416ED3" w:rsidRPr="00EB0CE9" w:rsidRDefault="0037186D"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sz w:val="28"/>
                <w:szCs w:val="28"/>
                <w:lang w:eastAsia="zh-CN"/>
              </w:rPr>
              <w:t>9</w:t>
            </w:r>
            <w:r w:rsidR="00416ED3" w:rsidRPr="00EB0CE9">
              <w:rPr>
                <w:rFonts w:ascii="Times New Roman" w:eastAsia="仿宋_GB2312" w:hAnsi="Times New Roman" w:hint="eastAsia"/>
                <w:sz w:val="28"/>
                <w:szCs w:val="28"/>
                <w:lang w:eastAsia="zh-CN"/>
              </w:rPr>
              <w:t>分</w:t>
            </w:r>
          </w:p>
        </w:tc>
      </w:tr>
      <w:tr w:rsidR="00416ED3" w:rsidRPr="00EB0CE9" w14:paraId="25181A99" w14:textId="77777777" w:rsidTr="00A07D64">
        <w:trPr>
          <w:trHeight w:val="510"/>
          <w:jc w:val="center"/>
        </w:trPr>
        <w:tc>
          <w:tcPr>
            <w:tcW w:w="814" w:type="dxa"/>
            <w:vMerge/>
            <w:vAlign w:val="center"/>
          </w:tcPr>
          <w:p w14:paraId="55332B74" w14:textId="77777777" w:rsidR="00416ED3" w:rsidRPr="00EB0CE9" w:rsidRDefault="00416ED3" w:rsidP="00416ED3">
            <w:pPr>
              <w:pStyle w:val="a5"/>
              <w:ind w:left="0"/>
              <w:jc w:val="center"/>
              <w:rPr>
                <w:rFonts w:ascii="Times New Roman" w:eastAsia="仿宋_GB2312" w:hAnsi="Times New Roman"/>
                <w:sz w:val="28"/>
                <w:szCs w:val="28"/>
                <w:lang w:eastAsia="zh-CN"/>
              </w:rPr>
            </w:pPr>
          </w:p>
        </w:tc>
        <w:tc>
          <w:tcPr>
            <w:tcW w:w="481" w:type="dxa"/>
            <w:vMerge/>
            <w:vAlign w:val="center"/>
          </w:tcPr>
          <w:p w14:paraId="2716D822" w14:textId="77777777" w:rsidR="00416ED3" w:rsidRPr="00EB0CE9" w:rsidRDefault="00416ED3" w:rsidP="00416ED3">
            <w:pPr>
              <w:pStyle w:val="a5"/>
              <w:ind w:left="0"/>
              <w:jc w:val="center"/>
              <w:rPr>
                <w:rFonts w:ascii="Times New Roman" w:eastAsia="仿宋_GB2312" w:hAnsi="Times New Roman"/>
                <w:sz w:val="28"/>
                <w:szCs w:val="28"/>
                <w:lang w:eastAsia="zh-CN"/>
              </w:rPr>
            </w:pPr>
          </w:p>
        </w:tc>
        <w:tc>
          <w:tcPr>
            <w:tcW w:w="4098" w:type="dxa"/>
            <w:vMerge/>
            <w:vAlign w:val="center"/>
          </w:tcPr>
          <w:p w14:paraId="326E65C5" w14:textId="77777777" w:rsidR="00416ED3" w:rsidRPr="00EB0CE9" w:rsidRDefault="00416ED3" w:rsidP="00416ED3">
            <w:pPr>
              <w:pStyle w:val="a5"/>
              <w:ind w:left="0"/>
              <w:jc w:val="both"/>
              <w:rPr>
                <w:rFonts w:ascii="Times New Roman" w:eastAsia="仿宋_GB2312" w:hAnsi="Times New Roman"/>
                <w:sz w:val="28"/>
                <w:szCs w:val="28"/>
                <w:lang w:eastAsia="zh-CN"/>
              </w:rPr>
            </w:pPr>
          </w:p>
        </w:tc>
        <w:tc>
          <w:tcPr>
            <w:tcW w:w="1778" w:type="dxa"/>
            <w:vAlign w:val="center"/>
          </w:tcPr>
          <w:p w14:paraId="5043131A" w14:textId="7D127653" w:rsidR="00416ED3" w:rsidRPr="00EB0CE9" w:rsidRDefault="00416ED3"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hint="eastAsia"/>
                <w:sz w:val="28"/>
                <w:szCs w:val="28"/>
                <w:lang w:eastAsia="zh-CN"/>
              </w:rPr>
              <w:t>全国三等奖</w:t>
            </w:r>
          </w:p>
        </w:tc>
        <w:tc>
          <w:tcPr>
            <w:tcW w:w="1779" w:type="dxa"/>
            <w:vAlign w:val="center"/>
          </w:tcPr>
          <w:p w14:paraId="3840B2CC" w14:textId="48906CC0" w:rsidR="00416ED3" w:rsidRPr="00EB0CE9" w:rsidRDefault="0037186D"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sz w:val="28"/>
                <w:szCs w:val="28"/>
                <w:lang w:eastAsia="zh-CN"/>
              </w:rPr>
              <w:t>6</w:t>
            </w:r>
            <w:r w:rsidR="00416ED3" w:rsidRPr="00EB0CE9">
              <w:rPr>
                <w:rFonts w:ascii="Times New Roman" w:eastAsia="仿宋_GB2312" w:hAnsi="Times New Roman" w:hint="eastAsia"/>
                <w:sz w:val="28"/>
                <w:szCs w:val="28"/>
                <w:lang w:eastAsia="zh-CN"/>
              </w:rPr>
              <w:t>分</w:t>
            </w:r>
          </w:p>
        </w:tc>
      </w:tr>
      <w:tr w:rsidR="00416ED3" w:rsidRPr="00EB0CE9" w14:paraId="3748268E" w14:textId="77777777" w:rsidTr="00A07D64">
        <w:trPr>
          <w:trHeight w:val="510"/>
          <w:jc w:val="center"/>
        </w:trPr>
        <w:tc>
          <w:tcPr>
            <w:tcW w:w="814" w:type="dxa"/>
            <w:vMerge/>
            <w:vAlign w:val="center"/>
          </w:tcPr>
          <w:p w14:paraId="28C114EF" w14:textId="77777777" w:rsidR="00416ED3" w:rsidRPr="00EB0CE9" w:rsidRDefault="00416ED3" w:rsidP="00416ED3">
            <w:pPr>
              <w:pStyle w:val="a5"/>
              <w:ind w:left="0"/>
              <w:jc w:val="center"/>
              <w:rPr>
                <w:rFonts w:ascii="Times New Roman" w:eastAsia="仿宋_GB2312" w:hAnsi="Times New Roman"/>
                <w:sz w:val="28"/>
                <w:szCs w:val="28"/>
                <w:lang w:eastAsia="zh-CN"/>
              </w:rPr>
            </w:pPr>
          </w:p>
        </w:tc>
        <w:tc>
          <w:tcPr>
            <w:tcW w:w="481" w:type="dxa"/>
            <w:vMerge/>
            <w:vAlign w:val="center"/>
          </w:tcPr>
          <w:p w14:paraId="124CD4E4" w14:textId="77777777" w:rsidR="00416ED3" w:rsidRPr="00EB0CE9" w:rsidRDefault="00416ED3" w:rsidP="00416ED3">
            <w:pPr>
              <w:pStyle w:val="a5"/>
              <w:ind w:left="0"/>
              <w:jc w:val="center"/>
              <w:rPr>
                <w:rFonts w:ascii="Times New Roman" w:eastAsia="仿宋_GB2312" w:hAnsi="Times New Roman"/>
                <w:sz w:val="28"/>
                <w:szCs w:val="28"/>
                <w:lang w:eastAsia="zh-CN"/>
              </w:rPr>
            </w:pPr>
          </w:p>
        </w:tc>
        <w:tc>
          <w:tcPr>
            <w:tcW w:w="4098" w:type="dxa"/>
            <w:vMerge/>
            <w:vAlign w:val="center"/>
          </w:tcPr>
          <w:p w14:paraId="288FEDEB" w14:textId="77777777" w:rsidR="00416ED3" w:rsidRPr="00EB0CE9" w:rsidRDefault="00416ED3" w:rsidP="00416ED3">
            <w:pPr>
              <w:pStyle w:val="a5"/>
              <w:ind w:left="0"/>
              <w:jc w:val="both"/>
              <w:rPr>
                <w:rFonts w:ascii="Times New Roman" w:eastAsia="仿宋_GB2312" w:hAnsi="Times New Roman"/>
                <w:sz w:val="28"/>
                <w:szCs w:val="28"/>
                <w:lang w:eastAsia="zh-CN"/>
              </w:rPr>
            </w:pPr>
          </w:p>
        </w:tc>
        <w:tc>
          <w:tcPr>
            <w:tcW w:w="1778" w:type="dxa"/>
            <w:vAlign w:val="center"/>
          </w:tcPr>
          <w:p w14:paraId="34A727F7" w14:textId="7AAF44CC" w:rsidR="00416ED3" w:rsidRPr="00EB0CE9" w:rsidRDefault="00416ED3"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hint="eastAsia"/>
                <w:sz w:val="28"/>
                <w:szCs w:val="28"/>
                <w:lang w:eastAsia="zh-CN"/>
              </w:rPr>
              <w:t>省级特等奖</w:t>
            </w:r>
          </w:p>
        </w:tc>
        <w:tc>
          <w:tcPr>
            <w:tcW w:w="1779" w:type="dxa"/>
            <w:vAlign w:val="center"/>
          </w:tcPr>
          <w:p w14:paraId="0BB4EF2C" w14:textId="7928CD61" w:rsidR="00416ED3" w:rsidRPr="00EB0CE9" w:rsidRDefault="0037186D"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sz w:val="28"/>
                <w:szCs w:val="28"/>
                <w:lang w:eastAsia="zh-CN"/>
              </w:rPr>
              <w:t>12</w:t>
            </w:r>
            <w:r w:rsidR="00416ED3" w:rsidRPr="00EB0CE9">
              <w:rPr>
                <w:rFonts w:ascii="Times New Roman" w:eastAsia="仿宋_GB2312" w:hAnsi="Times New Roman" w:hint="eastAsia"/>
                <w:sz w:val="28"/>
                <w:szCs w:val="28"/>
                <w:lang w:eastAsia="zh-CN"/>
              </w:rPr>
              <w:t>分</w:t>
            </w:r>
          </w:p>
        </w:tc>
      </w:tr>
      <w:tr w:rsidR="00416ED3" w:rsidRPr="00EB0CE9" w14:paraId="1E02ED1D" w14:textId="77777777" w:rsidTr="00A07D64">
        <w:trPr>
          <w:trHeight w:val="510"/>
          <w:jc w:val="center"/>
        </w:trPr>
        <w:tc>
          <w:tcPr>
            <w:tcW w:w="814" w:type="dxa"/>
            <w:vMerge/>
            <w:vAlign w:val="center"/>
          </w:tcPr>
          <w:p w14:paraId="5D872881" w14:textId="77777777" w:rsidR="00416ED3" w:rsidRPr="00EB0CE9" w:rsidRDefault="00416ED3" w:rsidP="00416ED3">
            <w:pPr>
              <w:pStyle w:val="a5"/>
              <w:ind w:left="0"/>
              <w:jc w:val="center"/>
              <w:rPr>
                <w:rFonts w:ascii="Times New Roman" w:eastAsia="仿宋_GB2312" w:hAnsi="Times New Roman"/>
                <w:sz w:val="28"/>
                <w:szCs w:val="28"/>
                <w:lang w:eastAsia="zh-CN"/>
              </w:rPr>
            </w:pPr>
          </w:p>
        </w:tc>
        <w:tc>
          <w:tcPr>
            <w:tcW w:w="481" w:type="dxa"/>
            <w:vMerge/>
            <w:vAlign w:val="center"/>
          </w:tcPr>
          <w:p w14:paraId="2529D02E" w14:textId="77777777" w:rsidR="00416ED3" w:rsidRPr="00EB0CE9" w:rsidRDefault="00416ED3" w:rsidP="00416ED3">
            <w:pPr>
              <w:pStyle w:val="a5"/>
              <w:ind w:left="0"/>
              <w:jc w:val="center"/>
              <w:rPr>
                <w:rFonts w:ascii="Times New Roman" w:eastAsia="仿宋_GB2312" w:hAnsi="Times New Roman"/>
                <w:sz w:val="28"/>
                <w:szCs w:val="28"/>
                <w:lang w:eastAsia="zh-CN"/>
              </w:rPr>
            </w:pPr>
          </w:p>
        </w:tc>
        <w:tc>
          <w:tcPr>
            <w:tcW w:w="4098" w:type="dxa"/>
            <w:vMerge/>
            <w:vAlign w:val="center"/>
          </w:tcPr>
          <w:p w14:paraId="50243D17" w14:textId="77777777" w:rsidR="00416ED3" w:rsidRPr="00EB0CE9" w:rsidRDefault="00416ED3" w:rsidP="00416ED3">
            <w:pPr>
              <w:pStyle w:val="a5"/>
              <w:ind w:left="0"/>
              <w:jc w:val="both"/>
              <w:rPr>
                <w:rFonts w:ascii="Times New Roman" w:eastAsia="仿宋_GB2312" w:hAnsi="Times New Roman"/>
                <w:sz w:val="28"/>
                <w:szCs w:val="28"/>
                <w:lang w:eastAsia="zh-CN"/>
              </w:rPr>
            </w:pPr>
          </w:p>
        </w:tc>
        <w:tc>
          <w:tcPr>
            <w:tcW w:w="1778" w:type="dxa"/>
            <w:vAlign w:val="center"/>
          </w:tcPr>
          <w:p w14:paraId="19488708" w14:textId="1DC3E7D3" w:rsidR="00416ED3" w:rsidRPr="00EB0CE9" w:rsidRDefault="00416ED3"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hint="eastAsia"/>
                <w:sz w:val="28"/>
                <w:szCs w:val="28"/>
                <w:lang w:eastAsia="zh-CN"/>
              </w:rPr>
              <w:t>省级一等奖</w:t>
            </w:r>
          </w:p>
        </w:tc>
        <w:tc>
          <w:tcPr>
            <w:tcW w:w="1779" w:type="dxa"/>
            <w:vAlign w:val="center"/>
          </w:tcPr>
          <w:p w14:paraId="0E70F20F" w14:textId="3CBCC779" w:rsidR="00416ED3" w:rsidRPr="00EB0CE9" w:rsidRDefault="0037186D"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sz w:val="28"/>
                <w:szCs w:val="28"/>
                <w:lang w:eastAsia="zh-CN"/>
              </w:rPr>
              <w:t>9</w:t>
            </w:r>
            <w:r w:rsidR="00416ED3" w:rsidRPr="00EB0CE9">
              <w:rPr>
                <w:rFonts w:ascii="Times New Roman" w:eastAsia="仿宋_GB2312" w:hAnsi="Times New Roman" w:hint="eastAsia"/>
                <w:sz w:val="28"/>
                <w:szCs w:val="28"/>
                <w:lang w:eastAsia="zh-CN"/>
              </w:rPr>
              <w:t>分</w:t>
            </w:r>
          </w:p>
        </w:tc>
      </w:tr>
      <w:tr w:rsidR="00416ED3" w:rsidRPr="00EB0CE9" w14:paraId="6D8A9CF4" w14:textId="77777777" w:rsidTr="00A07D64">
        <w:trPr>
          <w:trHeight w:val="510"/>
          <w:jc w:val="center"/>
        </w:trPr>
        <w:tc>
          <w:tcPr>
            <w:tcW w:w="814" w:type="dxa"/>
            <w:vMerge/>
            <w:vAlign w:val="center"/>
          </w:tcPr>
          <w:p w14:paraId="714F25D5" w14:textId="77777777" w:rsidR="00416ED3" w:rsidRPr="00EB0CE9" w:rsidRDefault="00416ED3" w:rsidP="00416ED3">
            <w:pPr>
              <w:pStyle w:val="a5"/>
              <w:ind w:left="0"/>
              <w:jc w:val="center"/>
              <w:rPr>
                <w:rFonts w:ascii="Times New Roman" w:eastAsia="仿宋_GB2312" w:hAnsi="Times New Roman"/>
                <w:sz w:val="28"/>
                <w:szCs w:val="28"/>
                <w:lang w:eastAsia="zh-CN"/>
              </w:rPr>
            </w:pPr>
          </w:p>
        </w:tc>
        <w:tc>
          <w:tcPr>
            <w:tcW w:w="481" w:type="dxa"/>
            <w:vMerge/>
            <w:vAlign w:val="center"/>
          </w:tcPr>
          <w:p w14:paraId="046B5458" w14:textId="77777777" w:rsidR="00416ED3" w:rsidRPr="00EB0CE9" w:rsidRDefault="00416ED3" w:rsidP="00416ED3">
            <w:pPr>
              <w:pStyle w:val="a5"/>
              <w:ind w:left="0"/>
              <w:jc w:val="center"/>
              <w:rPr>
                <w:rFonts w:ascii="Times New Roman" w:eastAsia="仿宋_GB2312" w:hAnsi="Times New Roman"/>
                <w:sz w:val="28"/>
                <w:szCs w:val="28"/>
                <w:lang w:eastAsia="zh-CN"/>
              </w:rPr>
            </w:pPr>
          </w:p>
        </w:tc>
        <w:tc>
          <w:tcPr>
            <w:tcW w:w="4098" w:type="dxa"/>
            <w:vMerge/>
            <w:vAlign w:val="center"/>
          </w:tcPr>
          <w:p w14:paraId="248F601B" w14:textId="77777777" w:rsidR="00416ED3" w:rsidRPr="00EB0CE9" w:rsidRDefault="00416ED3" w:rsidP="00416ED3">
            <w:pPr>
              <w:pStyle w:val="a5"/>
              <w:ind w:left="0"/>
              <w:jc w:val="both"/>
              <w:rPr>
                <w:rFonts w:ascii="Times New Roman" w:eastAsia="仿宋_GB2312" w:hAnsi="Times New Roman"/>
                <w:sz w:val="28"/>
                <w:szCs w:val="28"/>
                <w:lang w:eastAsia="zh-CN"/>
              </w:rPr>
            </w:pPr>
          </w:p>
        </w:tc>
        <w:tc>
          <w:tcPr>
            <w:tcW w:w="1778" w:type="dxa"/>
            <w:vAlign w:val="center"/>
          </w:tcPr>
          <w:p w14:paraId="2B669EC3" w14:textId="388FC8FF" w:rsidR="00416ED3" w:rsidRPr="00EB0CE9" w:rsidRDefault="00416ED3"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hint="eastAsia"/>
                <w:sz w:val="28"/>
                <w:szCs w:val="28"/>
                <w:lang w:eastAsia="zh-CN"/>
              </w:rPr>
              <w:t>省级二等奖</w:t>
            </w:r>
          </w:p>
        </w:tc>
        <w:tc>
          <w:tcPr>
            <w:tcW w:w="1779" w:type="dxa"/>
            <w:vAlign w:val="center"/>
          </w:tcPr>
          <w:p w14:paraId="1AE56619" w14:textId="151445D4" w:rsidR="00416ED3" w:rsidRPr="00EB0CE9" w:rsidRDefault="0037186D"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sz w:val="28"/>
                <w:szCs w:val="28"/>
                <w:lang w:eastAsia="zh-CN"/>
              </w:rPr>
              <w:t>6</w:t>
            </w:r>
            <w:r w:rsidR="00416ED3" w:rsidRPr="00EB0CE9">
              <w:rPr>
                <w:rFonts w:ascii="Times New Roman" w:eastAsia="仿宋_GB2312" w:hAnsi="Times New Roman" w:hint="eastAsia"/>
                <w:sz w:val="28"/>
                <w:szCs w:val="28"/>
                <w:lang w:eastAsia="zh-CN"/>
              </w:rPr>
              <w:t>分</w:t>
            </w:r>
          </w:p>
        </w:tc>
      </w:tr>
      <w:tr w:rsidR="00416ED3" w:rsidRPr="00EB0CE9" w14:paraId="66BE6852" w14:textId="77777777" w:rsidTr="00A07D64">
        <w:trPr>
          <w:trHeight w:val="510"/>
          <w:jc w:val="center"/>
        </w:trPr>
        <w:tc>
          <w:tcPr>
            <w:tcW w:w="814" w:type="dxa"/>
            <w:vMerge/>
            <w:vAlign w:val="center"/>
          </w:tcPr>
          <w:p w14:paraId="79B42E9A" w14:textId="77777777" w:rsidR="00416ED3" w:rsidRPr="00EB0CE9" w:rsidRDefault="00416ED3" w:rsidP="00416ED3">
            <w:pPr>
              <w:pStyle w:val="a5"/>
              <w:ind w:left="0"/>
              <w:jc w:val="center"/>
              <w:rPr>
                <w:rFonts w:ascii="Times New Roman" w:eastAsia="仿宋_GB2312" w:hAnsi="Times New Roman"/>
                <w:sz w:val="28"/>
                <w:szCs w:val="28"/>
                <w:lang w:eastAsia="zh-CN"/>
              </w:rPr>
            </w:pPr>
          </w:p>
        </w:tc>
        <w:tc>
          <w:tcPr>
            <w:tcW w:w="481" w:type="dxa"/>
            <w:vMerge/>
            <w:vAlign w:val="center"/>
          </w:tcPr>
          <w:p w14:paraId="106CD4CA" w14:textId="77777777" w:rsidR="00416ED3" w:rsidRPr="00EB0CE9" w:rsidRDefault="00416ED3" w:rsidP="00416ED3">
            <w:pPr>
              <w:pStyle w:val="a5"/>
              <w:ind w:left="0"/>
              <w:jc w:val="center"/>
              <w:rPr>
                <w:rFonts w:ascii="Times New Roman" w:eastAsia="仿宋_GB2312" w:hAnsi="Times New Roman"/>
                <w:sz w:val="28"/>
                <w:szCs w:val="28"/>
                <w:lang w:eastAsia="zh-CN"/>
              </w:rPr>
            </w:pPr>
          </w:p>
        </w:tc>
        <w:tc>
          <w:tcPr>
            <w:tcW w:w="4098" w:type="dxa"/>
            <w:vMerge/>
            <w:vAlign w:val="center"/>
          </w:tcPr>
          <w:p w14:paraId="3A2C1330" w14:textId="77777777" w:rsidR="00416ED3" w:rsidRPr="00EB0CE9" w:rsidRDefault="00416ED3" w:rsidP="00416ED3">
            <w:pPr>
              <w:pStyle w:val="a5"/>
              <w:ind w:left="0"/>
              <w:jc w:val="both"/>
              <w:rPr>
                <w:rFonts w:ascii="Times New Roman" w:eastAsia="仿宋_GB2312" w:hAnsi="Times New Roman"/>
                <w:sz w:val="28"/>
                <w:szCs w:val="28"/>
                <w:lang w:eastAsia="zh-CN"/>
              </w:rPr>
            </w:pPr>
          </w:p>
        </w:tc>
        <w:tc>
          <w:tcPr>
            <w:tcW w:w="1778" w:type="dxa"/>
            <w:vAlign w:val="center"/>
          </w:tcPr>
          <w:p w14:paraId="47E8EF0E" w14:textId="01F7C215" w:rsidR="00416ED3" w:rsidRPr="00EB0CE9" w:rsidRDefault="00416ED3"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hint="eastAsia"/>
                <w:sz w:val="28"/>
                <w:szCs w:val="28"/>
                <w:lang w:eastAsia="zh-CN"/>
              </w:rPr>
              <w:t>省级三等奖</w:t>
            </w:r>
          </w:p>
        </w:tc>
        <w:tc>
          <w:tcPr>
            <w:tcW w:w="1779" w:type="dxa"/>
            <w:vAlign w:val="center"/>
          </w:tcPr>
          <w:p w14:paraId="4E27C506" w14:textId="07D1CD5F" w:rsidR="00416ED3" w:rsidRPr="00EB0CE9" w:rsidRDefault="0037186D"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sz w:val="28"/>
                <w:szCs w:val="28"/>
                <w:lang w:eastAsia="zh-CN"/>
              </w:rPr>
              <w:t>3.5</w:t>
            </w:r>
            <w:r w:rsidR="00416ED3" w:rsidRPr="00EB0CE9">
              <w:rPr>
                <w:rFonts w:ascii="Times New Roman" w:eastAsia="仿宋_GB2312" w:hAnsi="Times New Roman" w:hint="eastAsia"/>
                <w:sz w:val="28"/>
                <w:szCs w:val="28"/>
                <w:lang w:eastAsia="zh-CN"/>
              </w:rPr>
              <w:t>分</w:t>
            </w:r>
          </w:p>
        </w:tc>
      </w:tr>
      <w:tr w:rsidR="00416ED3" w:rsidRPr="00EB0CE9" w14:paraId="700B71C4" w14:textId="77777777" w:rsidTr="00A07D64">
        <w:trPr>
          <w:trHeight w:val="510"/>
          <w:jc w:val="center"/>
        </w:trPr>
        <w:tc>
          <w:tcPr>
            <w:tcW w:w="814" w:type="dxa"/>
            <w:vMerge/>
            <w:vAlign w:val="center"/>
          </w:tcPr>
          <w:p w14:paraId="31B4F645" w14:textId="77777777" w:rsidR="00416ED3" w:rsidRPr="00EB0CE9" w:rsidRDefault="00416ED3" w:rsidP="00416ED3">
            <w:pPr>
              <w:pStyle w:val="a5"/>
              <w:ind w:left="0"/>
              <w:jc w:val="center"/>
              <w:rPr>
                <w:rFonts w:ascii="Times New Roman" w:eastAsia="仿宋_GB2312" w:hAnsi="Times New Roman"/>
                <w:sz w:val="28"/>
                <w:szCs w:val="28"/>
                <w:lang w:eastAsia="zh-CN"/>
              </w:rPr>
            </w:pPr>
          </w:p>
        </w:tc>
        <w:tc>
          <w:tcPr>
            <w:tcW w:w="481" w:type="dxa"/>
            <w:vMerge w:val="restart"/>
            <w:vAlign w:val="center"/>
          </w:tcPr>
          <w:p w14:paraId="06587ECD" w14:textId="1E0D7D34" w:rsidR="00416ED3" w:rsidRPr="00EB0CE9" w:rsidRDefault="00416ED3"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hint="eastAsia"/>
                <w:sz w:val="28"/>
                <w:szCs w:val="28"/>
                <w:lang w:eastAsia="zh-CN"/>
              </w:rPr>
              <w:t>B</w:t>
            </w:r>
            <w:r w:rsidRPr="00EB0CE9">
              <w:rPr>
                <w:rFonts w:ascii="Times New Roman" w:eastAsia="仿宋_GB2312" w:hAnsi="Times New Roman" w:hint="eastAsia"/>
                <w:sz w:val="28"/>
                <w:szCs w:val="28"/>
                <w:lang w:eastAsia="zh-CN"/>
              </w:rPr>
              <w:t>类</w:t>
            </w:r>
          </w:p>
        </w:tc>
        <w:tc>
          <w:tcPr>
            <w:tcW w:w="4098" w:type="dxa"/>
            <w:vMerge w:val="restart"/>
            <w:vAlign w:val="center"/>
          </w:tcPr>
          <w:p w14:paraId="0C0527C3" w14:textId="1FD944BE" w:rsidR="00416ED3" w:rsidRPr="00EB0CE9" w:rsidRDefault="00416ED3" w:rsidP="00416ED3">
            <w:pPr>
              <w:pStyle w:val="a5"/>
              <w:ind w:left="0"/>
              <w:jc w:val="both"/>
              <w:rPr>
                <w:rFonts w:ascii="Times New Roman" w:eastAsia="仿宋_GB2312" w:hAnsi="Times New Roman"/>
                <w:sz w:val="28"/>
                <w:szCs w:val="28"/>
                <w:lang w:eastAsia="zh-CN"/>
              </w:rPr>
            </w:pPr>
            <w:r w:rsidRPr="00EB0CE9">
              <w:rPr>
                <w:rFonts w:ascii="Times New Roman" w:eastAsia="仿宋_GB2312" w:hAnsi="Times New Roman" w:hint="eastAsia"/>
                <w:sz w:val="28"/>
                <w:szCs w:val="28"/>
                <w:lang w:eastAsia="zh-CN"/>
              </w:rPr>
              <w:t>教育部高等学校教学指导委员会、全国性学会（一级学会）等组织的科技竞赛</w:t>
            </w:r>
          </w:p>
        </w:tc>
        <w:tc>
          <w:tcPr>
            <w:tcW w:w="1778" w:type="dxa"/>
            <w:vAlign w:val="center"/>
          </w:tcPr>
          <w:p w14:paraId="3CD31A8A" w14:textId="5C83218B" w:rsidR="00416ED3" w:rsidRPr="00EB0CE9" w:rsidRDefault="00416ED3"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hint="eastAsia"/>
                <w:sz w:val="28"/>
                <w:szCs w:val="28"/>
                <w:lang w:eastAsia="zh-CN"/>
              </w:rPr>
              <w:t>特等奖</w:t>
            </w:r>
          </w:p>
        </w:tc>
        <w:tc>
          <w:tcPr>
            <w:tcW w:w="1779" w:type="dxa"/>
            <w:vAlign w:val="center"/>
          </w:tcPr>
          <w:p w14:paraId="09ADEA8A" w14:textId="29FD480F" w:rsidR="00416ED3" w:rsidRPr="00EB0CE9" w:rsidRDefault="0037186D"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sz w:val="28"/>
                <w:szCs w:val="28"/>
                <w:lang w:eastAsia="zh-CN"/>
              </w:rPr>
              <w:t>12</w:t>
            </w:r>
            <w:r w:rsidR="00416ED3" w:rsidRPr="00EB0CE9">
              <w:rPr>
                <w:rFonts w:ascii="Times New Roman" w:eastAsia="仿宋_GB2312" w:hAnsi="Times New Roman" w:hint="eastAsia"/>
                <w:sz w:val="28"/>
                <w:szCs w:val="28"/>
                <w:lang w:eastAsia="zh-CN"/>
              </w:rPr>
              <w:t>分</w:t>
            </w:r>
          </w:p>
        </w:tc>
      </w:tr>
      <w:tr w:rsidR="00416ED3" w:rsidRPr="00EB0CE9" w14:paraId="7F949D5D" w14:textId="77777777" w:rsidTr="00A07D64">
        <w:trPr>
          <w:trHeight w:val="510"/>
          <w:jc w:val="center"/>
        </w:trPr>
        <w:tc>
          <w:tcPr>
            <w:tcW w:w="814" w:type="dxa"/>
            <w:vMerge/>
            <w:vAlign w:val="center"/>
          </w:tcPr>
          <w:p w14:paraId="021870E8" w14:textId="77777777" w:rsidR="00416ED3" w:rsidRPr="00EB0CE9" w:rsidRDefault="00416ED3" w:rsidP="00416ED3">
            <w:pPr>
              <w:pStyle w:val="a5"/>
              <w:ind w:left="0"/>
              <w:jc w:val="center"/>
              <w:rPr>
                <w:rFonts w:ascii="Times New Roman" w:eastAsia="仿宋_GB2312" w:hAnsi="Times New Roman"/>
                <w:sz w:val="28"/>
                <w:szCs w:val="28"/>
                <w:lang w:eastAsia="zh-CN"/>
              </w:rPr>
            </w:pPr>
          </w:p>
        </w:tc>
        <w:tc>
          <w:tcPr>
            <w:tcW w:w="481" w:type="dxa"/>
            <w:vMerge/>
            <w:vAlign w:val="center"/>
          </w:tcPr>
          <w:p w14:paraId="7EB01BC4" w14:textId="77777777" w:rsidR="00416ED3" w:rsidRPr="00EB0CE9" w:rsidRDefault="00416ED3" w:rsidP="00416ED3">
            <w:pPr>
              <w:pStyle w:val="a5"/>
              <w:ind w:left="0"/>
              <w:jc w:val="center"/>
              <w:rPr>
                <w:rFonts w:ascii="Times New Roman" w:eastAsia="仿宋_GB2312" w:hAnsi="Times New Roman"/>
                <w:sz w:val="28"/>
                <w:szCs w:val="28"/>
                <w:lang w:eastAsia="zh-CN"/>
              </w:rPr>
            </w:pPr>
          </w:p>
        </w:tc>
        <w:tc>
          <w:tcPr>
            <w:tcW w:w="4098" w:type="dxa"/>
            <w:vMerge/>
            <w:vAlign w:val="center"/>
          </w:tcPr>
          <w:p w14:paraId="452623D8" w14:textId="77777777" w:rsidR="00416ED3" w:rsidRPr="00EB0CE9" w:rsidRDefault="00416ED3" w:rsidP="00416ED3">
            <w:pPr>
              <w:pStyle w:val="a5"/>
              <w:ind w:left="0"/>
              <w:jc w:val="both"/>
              <w:rPr>
                <w:rFonts w:ascii="Times New Roman" w:eastAsia="仿宋_GB2312" w:hAnsi="Times New Roman"/>
                <w:sz w:val="28"/>
                <w:szCs w:val="28"/>
                <w:lang w:eastAsia="zh-CN"/>
              </w:rPr>
            </w:pPr>
          </w:p>
        </w:tc>
        <w:tc>
          <w:tcPr>
            <w:tcW w:w="1778" w:type="dxa"/>
            <w:vAlign w:val="center"/>
          </w:tcPr>
          <w:p w14:paraId="6339E6C4" w14:textId="2DAAC0C4" w:rsidR="00416ED3" w:rsidRPr="00EB0CE9" w:rsidRDefault="00416ED3"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hint="eastAsia"/>
                <w:sz w:val="28"/>
                <w:szCs w:val="28"/>
                <w:lang w:eastAsia="zh-CN"/>
              </w:rPr>
              <w:t>一等奖</w:t>
            </w:r>
          </w:p>
        </w:tc>
        <w:tc>
          <w:tcPr>
            <w:tcW w:w="1779" w:type="dxa"/>
            <w:vAlign w:val="center"/>
          </w:tcPr>
          <w:p w14:paraId="3F56CA1D" w14:textId="5A02148E" w:rsidR="00416ED3" w:rsidRPr="00EB0CE9" w:rsidRDefault="0037186D"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sz w:val="28"/>
                <w:szCs w:val="28"/>
                <w:lang w:eastAsia="zh-CN"/>
              </w:rPr>
              <w:t>9</w:t>
            </w:r>
            <w:r w:rsidR="00416ED3" w:rsidRPr="00EB0CE9">
              <w:rPr>
                <w:rFonts w:ascii="Times New Roman" w:eastAsia="仿宋_GB2312" w:hAnsi="Times New Roman" w:hint="eastAsia"/>
                <w:sz w:val="28"/>
                <w:szCs w:val="28"/>
                <w:lang w:eastAsia="zh-CN"/>
              </w:rPr>
              <w:t>分</w:t>
            </w:r>
          </w:p>
        </w:tc>
      </w:tr>
      <w:tr w:rsidR="00416ED3" w:rsidRPr="00EB0CE9" w14:paraId="7FDDB23D" w14:textId="77777777" w:rsidTr="00A07D64">
        <w:trPr>
          <w:trHeight w:val="510"/>
          <w:jc w:val="center"/>
        </w:trPr>
        <w:tc>
          <w:tcPr>
            <w:tcW w:w="814" w:type="dxa"/>
            <w:vMerge/>
            <w:vAlign w:val="center"/>
          </w:tcPr>
          <w:p w14:paraId="0B4C1AAE" w14:textId="77777777" w:rsidR="00416ED3" w:rsidRPr="00EB0CE9" w:rsidRDefault="00416ED3" w:rsidP="00416ED3">
            <w:pPr>
              <w:pStyle w:val="a5"/>
              <w:ind w:left="0"/>
              <w:jc w:val="center"/>
              <w:rPr>
                <w:rFonts w:ascii="Times New Roman" w:eastAsia="仿宋_GB2312" w:hAnsi="Times New Roman"/>
                <w:sz w:val="28"/>
                <w:szCs w:val="28"/>
                <w:lang w:eastAsia="zh-CN"/>
              </w:rPr>
            </w:pPr>
          </w:p>
        </w:tc>
        <w:tc>
          <w:tcPr>
            <w:tcW w:w="481" w:type="dxa"/>
            <w:vMerge/>
            <w:vAlign w:val="center"/>
          </w:tcPr>
          <w:p w14:paraId="01A82E47" w14:textId="77777777" w:rsidR="00416ED3" w:rsidRPr="00EB0CE9" w:rsidRDefault="00416ED3" w:rsidP="00416ED3">
            <w:pPr>
              <w:pStyle w:val="a5"/>
              <w:ind w:left="0"/>
              <w:jc w:val="center"/>
              <w:rPr>
                <w:rFonts w:ascii="Times New Roman" w:eastAsia="仿宋_GB2312" w:hAnsi="Times New Roman"/>
                <w:sz w:val="28"/>
                <w:szCs w:val="28"/>
                <w:lang w:eastAsia="zh-CN"/>
              </w:rPr>
            </w:pPr>
          </w:p>
        </w:tc>
        <w:tc>
          <w:tcPr>
            <w:tcW w:w="4098" w:type="dxa"/>
            <w:vMerge/>
            <w:vAlign w:val="center"/>
          </w:tcPr>
          <w:p w14:paraId="2C03FB96" w14:textId="77777777" w:rsidR="00416ED3" w:rsidRPr="00EB0CE9" w:rsidRDefault="00416ED3" w:rsidP="00416ED3">
            <w:pPr>
              <w:pStyle w:val="a5"/>
              <w:ind w:left="0"/>
              <w:jc w:val="both"/>
              <w:rPr>
                <w:rFonts w:ascii="Times New Roman" w:eastAsia="仿宋_GB2312" w:hAnsi="Times New Roman"/>
                <w:sz w:val="28"/>
                <w:szCs w:val="28"/>
                <w:lang w:eastAsia="zh-CN"/>
              </w:rPr>
            </w:pPr>
          </w:p>
        </w:tc>
        <w:tc>
          <w:tcPr>
            <w:tcW w:w="1778" w:type="dxa"/>
            <w:vAlign w:val="center"/>
          </w:tcPr>
          <w:p w14:paraId="2FD78043" w14:textId="0AB1EEEE" w:rsidR="00416ED3" w:rsidRPr="00EB0CE9" w:rsidRDefault="00416ED3"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hint="eastAsia"/>
                <w:sz w:val="28"/>
                <w:szCs w:val="28"/>
                <w:lang w:eastAsia="zh-CN"/>
              </w:rPr>
              <w:t>二等奖</w:t>
            </w:r>
          </w:p>
        </w:tc>
        <w:tc>
          <w:tcPr>
            <w:tcW w:w="1779" w:type="dxa"/>
            <w:vAlign w:val="center"/>
          </w:tcPr>
          <w:p w14:paraId="7960565A" w14:textId="2A69BA44" w:rsidR="00416ED3" w:rsidRPr="00EB0CE9" w:rsidRDefault="0037186D"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sz w:val="28"/>
                <w:szCs w:val="28"/>
                <w:lang w:eastAsia="zh-CN"/>
              </w:rPr>
              <w:t>6</w:t>
            </w:r>
            <w:r w:rsidR="00416ED3" w:rsidRPr="00EB0CE9">
              <w:rPr>
                <w:rFonts w:ascii="Times New Roman" w:eastAsia="仿宋_GB2312" w:hAnsi="Times New Roman" w:hint="eastAsia"/>
                <w:sz w:val="28"/>
                <w:szCs w:val="28"/>
                <w:lang w:eastAsia="zh-CN"/>
              </w:rPr>
              <w:t>分</w:t>
            </w:r>
          </w:p>
        </w:tc>
      </w:tr>
      <w:tr w:rsidR="00416ED3" w:rsidRPr="00EB0CE9" w14:paraId="5816BFE4" w14:textId="77777777" w:rsidTr="00A07D64">
        <w:trPr>
          <w:trHeight w:val="510"/>
          <w:jc w:val="center"/>
        </w:trPr>
        <w:tc>
          <w:tcPr>
            <w:tcW w:w="814" w:type="dxa"/>
            <w:vMerge/>
            <w:vAlign w:val="center"/>
          </w:tcPr>
          <w:p w14:paraId="770BDA33" w14:textId="77777777" w:rsidR="00416ED3" w:rsidRPr="00EB0CE9" w:rsidRDefault="00416ED3" w:rsidP="00416ED3">
            <w:pPr>
              <w:pStyle w:val="a5"/>
              <w:ind w:left="0"/>
              <w:jc w:val="center"/>
              <w:rPr>
                <w:rFonts w:ascii="Times New Roman" w:eastAsia="仿宋_GB2312" w:hAnsi="Times New Roman"/>
                <w:sz w:val="28"/>
                <w:szCs w:val="28"/>
                <w:lang w:eastAsia="zh-CN"/>
              </w:rPr>
            </w:pPr>
          </w:p>
        </w:tc>
        <w:tc>
          <w:tcPr>
            <w:tcW w:w="481" w:type="dxa"/>
            <w:vMerge/>
            <w:vAlign w:val="center"/>
          </w:tcPr>
          <w:p w14:paraId="1CBEC31A" w14:textId="77777777" w:rsidR="00416ED3" w:rsidRPr="00EB0CE9" w:rsidRDefault="00416ED3" w:rsidP="00416ED3">
            <w:pPr>
              <w:pStyle w:val="a5"/>
              <w:ind w:left="0"/>
              <w:jc w:val="center"/>
              <w:rPr>
                <w:rFonts w:ascii="Times New Roman" w:eastAsia="仿宋_GB2312" w:hAnsi="Times New Roman"/>
                <w:sz w:val="28"/>
                <w:szCs w:val="28"/>
                <w:lang w:eastAsia="zh-CN"/>
              </w:rPr>
            </w:pPr>
          </w:p>
        </w:tc>
        <w:tc>
          <w:tcPr>
            <w:tcW w:w="4098" w:type="dxa"/>
            <w:vMerge/>
            <w:vAlign w:val="center"/>
          </w:tcPr>
          <w:p w14:paraId="5D4F7790" w14:textId="77777777" w:rsidR="00416ED3" w:rsidRPr="00EB0CE9" w:rsidRDefault="00416ED3" w:rsidP="00416ED3">
            <w:pPr>
              <w:pStyle w:val="a5"/>
              <w:ind w:left="0"/>
              <w:jc w:val="both"/>
              <w:rPr>
                <w:rFonts w:ascii="Times New Roman" w:eastAsia="仿宋_GB2312" w:hAnsi="Times New Roman"/>
                <w:sz w:val="28"/>
                <w:szCs w:val="28"/>
                <w:lang w:eastAsia="zh-CN"/>
              </w:rPr>
            </w:pPr>
          </w:p>
        </w:tc>
        <w:tc>
          <w:tcPr>
            <w:tcW w:w="1778" w:type="dxa"/>
            <w:vAlign w:val="center"/>
          </w:tcPr>
          <w:p w14:paraId="4CAAB537" w14:textId="6727DE20" w:rsidR="00416ED3" w:rsidRPr="00EB0CE9" w:rsidRDefault="00416ED3"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hint="eastAsia"/>
                <w:sz w:val="28"/>
                <w:szCs w:val="28"/>
                <w:lang w:eastAsia="zh-CN"/>
              </w:rPr>
              <w:t>三等奖</w:t>
            </w:r>
          </w:p>
        </w:tc>
        <w:tc>
          <w:tcPr>
            <w:tcW w:w="1779" w:type="dxa"/>
            <w:vAlign w:val="center"/>
          </w:tcPr>
          <w:p w14:paraId="4BF6DA05" w14:textId="6CB78948" w:rsidR="00416ED3" w:rsidRPr="00EB0CE9" w:rsidRDefault="0037186D"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sz w:val="28"/>
                <w:szCs w:val="28"/>
                <w:lang w:eastAsia="zh-CN"/>
              </w:rPr>
              <w:t>3.5</w:t>
            </w:r>
            <w:r w:rsidR="00416ED3" w:rsidRPr="00EB0CE9">
              <w:rPr>
                <w:rFonts w:ascii="Times New Roman" w:eastAsia="仿宋_GB2312" w:hAnsi="Times New Roman" w:hint="eastAsia"/>
                <w:sz w:val="28"/>
                <w:szCs w:val="28"/>
                <w:lang w:eastAsia="zh-CN"/>
              </w:rPr>
              <w:t>分</w:t>
            </w:r>
          </w:p>
        </w:tc>
      </w:tr>
      <w:tr w:rsidR="00416ED3" w:rsidRPr="00EB0CE9" w14:paraId="6C59FD4A" w14:textId="77777777" w:rsidTr="00A07D64">
        <w:trPr>
          <w:trHeight w:val="510"/>
          <w:jc w:val="center"/>
        </w:trPr>
        <w:tc>
          <w:tcPr>
            <w:tcW w:w="814" w:type="dxa"/>
            <w:vMerge/>
            <w:vAlign w:val="center"/>
          </w:tcPr>
          <w:p w14:paraId="7BCC7201" w14:textId="77777777" w:rsidR="00416ED3" w:rsidRPr="00EB0CE9" w:rsidRDefault="00416ED3" w:rsidP="00416ED3">
            <w:pPr>
              <w:pStyle w:val="a5"/>
              <w:ind w:left="0"/>
              <w:jc w:val="center"/>
              <w:rPr>
                <w:rFonts w:ascii="Times New Roman" w:eastAsia="仿宋_GB2312" w:hAnsi="Times New Roman"/>
                <w:sz w:val="28"/>
                <w:szCs w:val="28"/>
                <w:lang w:eastAsia="zh-CN"/>
              </w:rPr>
            </w:pPr>
          </w:p>
        </w:tc>
        <w:tc>
          <w:tcPr>
            <w:tcW w:w="481" w:type="dxa"/>
            <w:vMerge w:val="restart"/>
            <w:vAlign w:val="center"/>
          </w:tcPr>
          <w:p w14:paraId="6D3E8AF2" w14:textId="210A6572" w:rsidR="00416ED3" w:rsidRPr="00EB0CE9" w:rsidRDefault="00416ED3"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hint="eastAsia"/>
                <w:sz w:val="28"/>
                <w:szCs w:val="28"/>
                <w:lang w:eastAsia="zh-CN"/>
              </w:rPr>
              <w:t>C</w:t>
            </w:r>
            <w:r w:rsidRPr="00EB0CE9">
              <w:rPr>
                <w:rFonts w:ascii="Times New Roman" w:eastAsia="仿宋_GB2312" w:hAnsi="Times New Roman" w:hint="eastAsia"/>
                <w:sz w:val="28"/>
                <w:szCs w:val="28"/>
                <w:lang w:eastAsia="zh-CN"/>
              </w:rPr>
              <w:t>类</w:t>
            </w:r>
          </w:p>
        </w:tc>
        <w:tc>
          <w:tcPr>
            <w:tcW w:w="4098" w:type="dxa"/>
            <w:vMerge w:val="restart"/>
            <w:vAlign w:val="center"/>
          </w:tcPr>
          <w:p w14:paraId="1365460D" w14:textId="19ECD615" w:rsidR="00416ED3" w:rsidRPr="00EB0CE9" w:rsidRDefault="00416ED3" w:rsidP="00416ED3">
            <w:pPr>
              <w:pStyle w:val="a5"/>
              <w:ind w:left="0"/>
              <w:jc w:val="both"/>
              <w:rPr>
                <w:rFonts w:ascii="Times New Roman" w:eastAsia="仿宋_GB2312" w:hAnsi="Times New Roman"/>
                <w:sz w:val="28"/>
                <w:szCs w:val="28"/>
                <w:lang w:eastAsia="zh-CN"/>
              </w:rPr>
            </w:pPr>
            <w:r w:rsidRPr="00EB0CE9">
              <w:rPr>
                <w:rFonts w:ascii="Times New Roman" w:eastAsia="仿宋_GB2312" w:hAnsi="Times New Roman" w:hint="eastAsia"/>
                <w:sz w:val="28"/>
                <w:szCs w:val="28"/>
                <w:lang w:eastAsia="zh-CN"/>
              </w:rPr>
              <w:t>北京市教委、北京市科委组织的科技竞赛</w:t>
            </w:r>
          </w:p>
        </w:tc>
        <w:tc>
          <w:tcPr>
            <w:tcW w:w="1778" w:type="dxa"/>
            <w:vAlign w:val="center"/>
          </w:tcPr>
          <w:p w14:paraId="2F3D15FF" w14:textId="737404AD" w:rsidR="00416ED3" w:rsidRPr="00EB0CE9" w:rsidRDefault="00416ED3"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hint="eastAsia"/>
                <w:sz w:val="28"/>
                <w:szCs w:val="28"/>
                <w:lang w:eastAsia="zh-CN"/>
              </w:rPr>
              <w:t>省级特等奖</w:t>
            </w:r>
          </w:p>
        </w:tc>
        <w:tc>
          <w:tcPr>
            <w:tcW w:w="1779" w:type="dxa"/>
            <w:vAlign w:val="center"/>
          </w:tcPr>
          <w:p w14:paraId="5581B718" w14:textId="3F00D704" w:rsidR="00416ED3" w:rsidRPr="00EB0CE9" w:rsidRDefault="0037186D"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sz w:val="28"/>
                <w:szCs w:val="28"/>
                <w:lang w:eastAsia="zh-CN"/>
              </w:rPr>
              <w:t>12</w:t>
            </w:r>
            <w:r w:rsidR="00416ED3" w:rsidRPr="00EB0CE9">
              <w:rPr>
                <w:rFonts w:ascii="Times New Roman" w:eastAsia="仿宋_GB2312" w:hAnsi="Times New Roman" w:hint="eastAsia"/>
                <w:sz w:val="28"/>
                <w:szCs w:val="28"/>
                <w:lang w:eastAsia="zh-CN"/>
              </w:rPr>
              <w:t>分</w:t>
            </w:r>
          </w:p>
        </w:tc>
      </w:tr>
      <w:tr w:rsidR="00416ED3" w:rsidRPr="00EB0CE9" w14:paraId="27F2EB85" w14:textId="77777777" w:rsidTr="00A07D64">
        <w:trPr>
          <w:trHeight w:val="510"/>
          <w:jc w:val="center"/>
        </w:trPr>
        <w:tc>
          <w:tcPr>
            <w:tcW w:w="814" w:type="dxa"/>
            <w:vMerge/>
            <w:vAlign w:val="center"/>
          </w:tcPr>
          <w:p w14:paraId="5356FD76" w14:textId="77777777" w:rsidR="00416ED3" w:rsidRPr="00EB0CE9" w:rsidRDefault="00416ED3" w:rsidP="00416ED3">
            <w:pPr>
              <w:pStyle w:val="a5"/>
              <w:ind w:left="0"/>
              <w:jc w:val="center"/>
              <w:rPr>
                <w:rFonts w:ascii="Times New Roman" w:eastAsia="仿宋_GB2312" w:hAnsi="Times New Roman"/>
                <w:sz w:val="28"/>
                <w:szCs w:val="28"/>
                <w:lang w:eastAsia="zh-CN"/>
              </w:rPr>
            </w:pPr>
          </w:p>
        </w:tc>
        <w:tc>
          <w:tcPr>
            <w:tcW w:w="481" w:type="dxa"/>
            <w:vMerge/>
            <w:vAlign w:val="center"/>
          </w:tcPr>
          <w:p w14:paraId="4B468231" w14:textId="77777777" w:rsidR="00416ED3" w:rsidRPr="00EB0CE9" w:rsidRDefault="00416ED3" w:rsidP="00416ED3">
            <w:pPr>
              <w:pStyle w:val="a5"/>
              <w:ind w:left="0"/>
              <w:jc w:val="center"/>
              <w:rPr>
                <w:rFonts w:ascii="Times New Roman" w:eastAsia="仿宋_GB2312" w:hAnsi="Times New Roman"/>
                <w:sz w:val="28"/>
                <w:szCs w:val="28"/>
                <w:lang w:eastAsia="zh-CN"/>
              </w:rPr>
            </w:pPr>
          </w:p>
        </w:tc>
        <w:tc>
          <w:tcPr>
            <w:tcW w:w="4098" w:type="dxa"/>
            <w:vMerge/>
            <w:vAlign w:val="center"/>
          </w:tcPr>
          <w:p w14:paraId="6AFD61F9" w14:textId="77777777" w:rsidR="00416ED3" w:rsidRPr="00EB0CE9" w:rsidRDefault="00416ED3" w:rsidP="00416ED3">
            <w:pPr>
              <w:pStyle w:val="a5"/>
              <w:ind w:left="0"/>
              <w:jc w:val="both"/>
              <w:rPr>
                <w:rFonts w:ascii="Times New Roman" w:eastAsia="仿宋_GB2312" w:hAnsi="Times New Roman"/>
                <w:sz w:val="28"/>
                <w:szCs w:val="28"/>
                <w:lang w:eastAsia="zh-CN"/>
              </w:rPr>
            </w:pPr>
          </w:p>
        </w:tc>
        <w:tc>
          <w:tcPr>
            <w:tcW w:w="1778" w:type="dxa"/>
            <w:vAlign w:val="center"/>
          </w:tcPr>
          <w:p w14:paraId="15A474F0" w14:textId="44E450B7" w:rsidR="00416ED3" w:rsidRPr="00EB0CE9" w:rsidRDefault="00416ED3"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hint="eastAsia"/>
                <w:sz w:val="28"/>
                <w:szCs w:val="28"/>
                <w:lang w:eastAsia="zh-CN"/>
              </w:rPr>
              <w:t>省级一等奖</w:t>
            </w:r>
          </w:p>
        </w:tc>
        <w:tc>
          <w:tcPr>
            <w:tcW w:w="1779" w:type="dxa"/>
            <w:vAlign w:val="center"/>
          </w:tcPr>
          <w:p w14:paraId="6126C8D1" w14:textId="6D25E847" w:rsidR="00416ED3" w:rsidRPr="00EB0CE9" w:rsidRDefault="0037186D"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sz w:val="28"/>
                <w:szCs w:val="28"/>
                <w:lang w:eastAsia="zh-CN"/>
              </w:rPr>
              <w:t>9</w:t>
            </w:r>
            <w:r w:rsidR="00416ED3" w:rsidRPr="00EB0CE9">
              <w:rPr>
                <w:rFonts w:ascii="Times New Roman" w:eastAsia="仿宋_GB2312" w:hAnsi="Times New Roman" w:hint="eastAsia"/>
                <w:sz w:val="28"/>
                <w:szCs w:val="28"/>
                <w:lang w:eastAsia="zh-CN"/>
              </w:rPr>
              <w:t>分</w:t>
            </w:r>
          </w:p>
        </w:tc>
      </w:tr>
      <w:tr w:rsidR="00416ED3" w:rsidRPr="00EB0CE9" w14:paraId="7C1EE759" w14:textId="77777777" w:rsidTr="00A07D64">
        <w:trPr>
          <w:trHeight w:val="510"/>
          <w:jc w:val="center"/>
        </w:trPr>
        <w:tc>
          <w:tcPr>
            <w:tcW w:w="814" w:type="dxa"/>
            <w:vMerge/>
            <w:vAlign w:val="center"/>
          </w:tcPr>
          <w:p w14:paraId="2D420EE1" w14:textId="77777777" w:rsidR="00416ED3" w:rsidRPr="00EB0CE9" w:rsidRDefault="00416ED3" w:rsidP="00416ED3">
            <w:pPr>
              <w:pStyle w:val="a5"/>
              <w:ind w:left="0"/>
              <w:jc w:val="center"/>
              <w:rPr>
                <w:rFonts w:ascii="Times New Roman" w:eastAsia="仿宋_GB2312" w:hAnsi="Times New Roman"/>
                <w:sz w:val="28"/>
                <w:szCs w:val="28"/>
                <w:lang w:eastAsia="zh-CN"/>
              </w:rPr>
            </w:pPr>
          </w:p>
        </w:tc>
        <w:tc>
          <w:tcPr>
            <w:tcW w:w="481" w:type="dxa"/>
            <w:vMerge/>
            <w:vAlign w:val="center"/>
          </w:tcPr>
          <w:p w14:paraId="5A41A51A" w14:textId="77777777" w:rsidR="00416ED3" w:rsidRPr="00EB0CE9" w:rsidRDefault="00416ED3" w:rsidP="00416ED3">
            <w:pPr>
              <w:pStyle w:val="a5"/>
              <w:ind w:left="0"/>
              <w:jc w:val="center"/>
              <w:rPr>
                <w:rFonts w:ascii="Times New Roman" w:eastAsia="仿宋_GB2312" w:hAnsi="Times New Roman"/>
                <w:sz w:val="28"/>
                <w:szCs w:val="28"/>
                <w:lang w:eastAsia="zh-CN"/>
              </w:rPr>
            </w:pPr>
          </w:p>
        </w:tc>
        <w:tc>
          <w:tcPr>
            <w:tcW w:w="4098" w:type="dxa"/>
            <w:vMerge/>
            <w:vAlign w:val="center"/>
          </w:tcPr>
          <w:p w14:paraId="2367CEB5" w14:textId="77777777" w:rsidR="00416ED3" w:rsidRPr="00EB0CE9" w:rsidRDefault="00416ED3" w:rsidP="00416ED3">
            <w:pPr>
              <w:pStyle w:val="a5"/>
              <w:ind w:left="0"/>
              <w:jc w:val="both"/>
              <w:rPr>
                <w:rFonts w:ascii="Times New Roman" w:eastAsia="仿宋_GB2312" w:hAnsi="Times New Roman"/>
                <w:sz w:val="28"/>
                <w:szCs w:val="28"/>
                <w:lang w:eastAsia="zh-CN"/>
              </w:rPr>
            </w:pPr>
          </w:p>
        </w:tc>
        <w:tc>
          <w:tcPr>
            <w:tcW w:w="1778" w:type="dxa"/>
            <w:vAlign w:val="center"/>
          </w:tcPr>
          <w:p w14:paraId="6071BDAF" w14:textId="05F95DAB" w:rsidR="00416ED3" w:rsidRPr="00EB0CE9" w:rsidRDefault="00416ED3"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hint="eastAsia"/>
                <w:sz w:val="28"/>
                <w:szCs w:val="28"/>
                <w:lang w:eastAsia="zh-CN"/>
              </w:rPr>
              <w:t>省级二等奖</w:t>
            </w:r>
          </w:p>
        </w:tc>
        <w:tc>
          <w:tcPr>
            <w:tcW w:w="1779" w:type="dxa"/>
            <w:vAlign w:val="center"/>
          </w:tcPr>
          <w:p w14:paraId="0686CACE" w14:textId="3AC475DE" w:rsidR="00416ED3" w:rsidRPr="00EB0CE9" w:rsidRDefault="0037186D"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sz w:val="28"/>
                <w:szCs w:val="28"/>
                <w:lang w:eastAsia="zh-CN"/>
              </w:rPr>
              <w:t>6</w:t>
            </w:r>
            <w:r w:rsidR="00416ED3" w:rsidRPr="00EB0CE9">
              <w:rPr>
                <w:rFonts w:ascii="Times New Roman" w:eastAsia="仿宋_GB2312" w:hAnsi="Times New Roman" w:hint="eastAsia"/>
                <w:sz w:val="28"/>
                <w:szCs w:val="28"/>
                <w:lang w:eastAsia="zh-CN"/>
              </w:rPr>
              <w:t>分</w:t>
            </w:r>
          </w:p>
        </w:tc>
      </w:tr>
      <w:tr w:rsidR="00416ED3" w:rsidRPr="00EB0CE9" w14:paraId="787ED312" w14:textId="77777777" w:rsidTr="00A07D64">
        <w:trPr>
          <w:trHeight w:val="510"/>
          <w:jc w:val="center"/>
        </w:trPr>
        <w:tc>
          <w:tcPr>
            <w:tcW w:w="814" w:type="dxa"/>
            <w:vMerge/>
            <w:vAlign w:val="center"/>
          </w:tcPr>
          <w:p w14:paraId="7884E0B4" w14:textId="77777777" w:rsidR="00416ED3" w:rsidRPr="00EB0CE9" w:rsidRDefault="00416ED3" w:rsidP="00416ED3">
            <w:pPr>
              <w:pStyle w:val="a5"/>
              <w:ind w:left="0"/>
              <w:jc w:val="center"/>
              <w:rPr>
                <w:rFonts w:ascii="Times New Roman" w:eastAsia="仿宋_GB2312" w:hAnsi="Times New Roman"/>
                <w:sz w:val="28"/>
                <w:szCs w:val="28"/>
                <w:lang w:eastAsia="zh-CN"/>
              </w:rPr>
            </w:pPr>
          </w:p>
        </w:tc>
        <w:tc>
          <w:tcPr>
            <w:tcW w:w="481" w:type="dxa"/>
            <w:vMerge/>
            <w:vAlign w:val="center"/>
          </w:tcPr>
          <w:p w14:paraId="1CAD4F41" w14:textId="77777777" w:rsidR="00416ED3" w:rsidRPr="00EB0CE9" w:rsidRDefault="00416ED3" w:rsidP="00416ED3">
            <w:pPr>
              <w:pStyle w:val="a5"/>
              <w:ind w:left="0"/>
              <w:jc w:val="center"/>
              <w:rPr>
                <w:rFonts w:ascii="Times New Roman" w:eastAsia="仿宋_GB2312" w:hAnsi="Times New Roman"/>
                <w:sz w:val="28"/>
                <w:szCs w:val="28"/>
                <w:lang w:eastAsia="zh-CN"/>
              </w:rPr>
            </w:pPr>
          </w:p>
        </w:tc>
        <w:tc>
          <w:tcPr>
            <w:tcW w:w="4098" w:type="dxa"/>
            <w:vMerge/>
            <w:vAlign w:val="center"/>
          </w:tcPr>
          <w:p w14:paraId="3FC63FD0" w14:textId="77777777" w:rsidR="00416ED3" w:rsidRPr="00EB0CE9" w:rsidRDefault="00416ED3" w:rsidP="00416ED3">
            <w:pPr>
              <w:pStyle w:val="a5"/>
              <w:ind w:left="0"/>
              <w:jc w:val="both"/>
              <w:rPr>
                <w:rFonts w:ascii="Times New Roman" w:eastAsia="仿宋_GB2312" w:hAnsi="Times New Roman"/>
                <w:sz w:val="28"/>
                <w:szCs w:val="28"/>
                <w:lang w:eastAsia="zh-CN"/>
              </w:rPr>
            </w:pPr>
          </w:p>
        </w:tc>
        <w:tc>
          <w:tcPr>
            <w:tcW w:w="1778" w:type="dxa"/>
            <w:vAlign w:val="center"/>
          </w:tcPr>
          <w:p w14:paraId="338AE82E" w14:textId="4A8B0CC9" w:rsidR="00416ED3" w:rsidRPr="00EB0CE9" w:rsidRDefault="00416ED3"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hint="eastAsia"/>
                <w:sz w:val="28"/>
                <w:szCs w:val="28"/>
                <w:lang w:eastAsia="zh-CN"/>
              </w:rPr>
              <w:t>省级三等奖</w:t>
            </w:r>
          </w:p>
        </w:tc>
        <w:tc>
          <w:tcPr>
            <w:tcW w:w="1779" w:type="dxa"/>
            <w:vAlign w:val="center"/>
          </w:tcPr>
          <w:p w14:paraId="72F9E97A" w14:textId="21CC5318" w:rsidR="00416ED3" w:rsidRPr="00EB0CE9" w:rsidRDefault="0037186D"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hint="eastAsia"/>
                <w:sz w:val="28"/>
                <w:szCs w:val="28"/>
                <w:lang w:eastAsia="zh-CN"/>
              </w:rPr>
              <w:t>3</w:t>
            </w:r>
            <w:r w:rsidRPr="00EB0CE9">
              <w:rPr>
                <w:rFonts w:ascii="Times New Roman" w:eastAsia="仿宋_GB2312" w:hAnsi="Times New Roman"/>
                <w:sz w:val="28"/>
                <w:szCs w:val="28"/>
                <w:lang w:eastAsia="zh-CN"/>
              </w:rPr>
              <w:t>.5</w:t>
            </w:r>
            <w:r w:rsidR="00416ED3" w:rsidRPr="00EB0CE9">
              <w:rPr>
                <w:rFonts w:ascii="Times New Roman" w:eastAsia="仿宋_GB2312" w:hAnsi="Times New Roman" w:hint="eastAsia"/>
                <w:sz w:val="28"/>
                <w:szCs w:val="28"/>
                <w:lang w:eastAsia="zh-CN"/>
              </w:rPr>
              <w:t>分</w:t>
            </w:r>
          </w:p>
        </w:tc>
      </w:tr>
      <w:tr w:rsidR="00416ED3" w:rsidRPr="00EB0CE9" w14:paraId="7C3054C5" w14:textId="77777777" w:rsidTr="00A07D64">
        <w:trPr>
          <w:trHeight w:val="510"/>
          <w:jc w:val="center"/>
        </w:trPr>
        <w:tc>
          <w:tcPr>
            <w:tcW w:w="814" w:type="dxa"/>
            <w:vMerge/>
            <w:vAlign w:val="center"/>
          </w:tcPr>
          <w:p w14:paraId="34744D28" w14:textId="77777777" w:rsidR="00416ED3" w:rsidRPr="00EB0CE9" w:rsidRDefault="00416ED3" w:rsidP="00416ED3">
            <w:pPr>
              <w:pStyle w:val="a5"/>
              <w:ind w:left="0"/>
              <w:jc w:val="center"/>
              <w:rPr>
                <w:rFonts w:ascii="Times New Roman" w:eastAsia="仿宋_GB2312" w:hAnsi="Times New Roman"/>
                <w:sz w:val="28"/>
                <w:szCs w:val="28"/>
                <w:lang w:eastAsia="zh-CN"/>
              </w:rPr>
            </w:pPr>
          </w:p>
        </w:tc>
        <w:tc>
          <w:tcPr>
            <w:tcW w:w="481" w:type="dxa"/>
            <w:vMerge w:val="restart"/>
            <w:vAlign w:val="center"/>
          </w:tcPr>
          <w:p w14:paraId="6CC0B57F" w14:textId="0048AF14" w:rsidR="00416ED3" w:rsidRPr="00EB0CE9" w:rsidRDefault="00416ED3"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hint="eastAsia"/>
                <w:sz w:val="28"/>
                <w:szCs w:val="28"/>
                <w:lang w:eastAsia="zh-CN"/>
              </w:rPr>
              <w:t>D</w:t>
            </w:r>
            <w:r w:rsidRPr="00EB0CE9">
              <w:rPr>
                <w:rFonts w:ascii="Times New Roman" w:eastAsia="仿宋_GB2312" w:hAnsi="Times New Roman" w:hint="eastAsia"/>
                <w:sz w:val="28"/>
                <w:szCs w:val="28"/>
                <w:lang w:eastAsia="zh-CN"/>
              </w:rPr>
              <w:t>类</w:t>
            </w:r>
          </w:p>
        </w:tc>
        <w:tc>
          <w:tcPr>
            <w:tcW w:w="4098" w:type="dxa"/>
            <w:vMerge w:val="restart"/>
            <w:vAlign w:val="center"/>
          </w:tcPr>
          <w:p w14:paraId="37FFAB4B" w14:textId="045CCBA5" w:rsidR="00416ED3" w:rsidRPr="00EB0CE9" w:rsidRDefault="00416ED3" w:rsidP="00416ED3">
            <w:pPr>
              <w:pStyle w:val="a5"/>
              <w:ind w:left="0"/>
              <w:jc w:val="both"/>
              <w:rPr>
                <w:rFonts w:ascii="Times New Roman" w:eastAsia="仿宋_GB2312" w:hAnsi="Times New Roman"/>
                <w:sz w:val="28"/>
                <w:szCs w:val="28"/>
                <w:lang w:eastAsia="zh-CN"/>
              </w:rPr>
            </w:pPr>
            <w:r w:rsidRPr="00EB0CE9">
              <w:rPr>
                <w:rFonts w:ascii="Times New Roman" w:eastAsia="仿宋_GB2312" w:hAnsi="Times New Roman" w:hint="eastAsia"/>
                <w:sz w:val="28"/>
                <w:szCs w:val="28"/>
                <w:lang w:eastAsia="zh-CN"/>
              </w:rPr>
              <w:t>其他省部级及以上科技竞赛</w:t>
            </w:r>
          </w:p>
        </w:tc>
        <w:tc>
          <w:tcPr>
            <w:tcW w:w="1778" w:type="dxa"/>
            <w:vAlign w:val="center"/>
          </w:tcPr>
          <w:p w14:paraId="665B3449" w14:textId="7B625BB6" w:rsidR="00416ED3" w:rsidRPr="00EB0CE9" w:rsidRDefault="00416ED3"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hint="eastAsia"/>
                <w:sz w:val="28"/>
                <w:szCs w:val="28"/>
                <w:lang w:eastAsia="zh-CN"/>
              </w:rPr>
              <w:t>特等奖</w:t>
            </w:r>
          </w:p>
        </w:tc>
        <w:tc>
          <w:tcPr>
            <w:tcW w:w="1779" w:type="dxa"/>
            <w:vAlign w:val="center"/>
          </w:tcPr>
          <w:p w14:paraId="53F1BEC4" w14:textId="2251CF19" w:rsidR="00416ED3" w:rsidRPr="00EB0CE9" w:rsidRDefault="0037186D"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sz w:val="28"/>
                <w:szCs w:val="28"/>
                <w:lang w:eastAsia="zh-CN"/>
              </w:rPr>
              <w:t>7</w:t>
            </w:r>
            <w:r w:rsidR="00416ED3" w:rsidRPr="00EB0CE9">
              <w:rPr>
                <w:rFonts w:ascii="Times New Roman" w:eastAsia="仿宋_GB2312" w:hAnsi="Times New Roman" w:hint="eastAsia"/>
                <w:sz w:val="28"/>
                <w:szCs w:val="28"/>
                <w:lang w:eastAsia="zh-CN"/>
              </w:rPr>
              <w:t>分</w:t>
            </w:r>
          </w:p>
        </w:tc>
      </w:tr>
      <w:tr w:rsidR="00416ED3" w:rsidRPr="00EB0CE9" w14:paraId="71FACD1C" w14:textId="77777777" w:rsidTr="00A07D64">
        <w:trPr>
          <w:trHeight w:val="510"/>
          <w:jc w:val="center"/>
        </w:trPr>
        <w:tc>
          <w:tcPr>
            <w:tcW w:w="814" w:type="dxa"/>
            <w:vMerge/>
            <w:vAlign w:val="center"/>
          </w:tcPr>
          <w:p w14:paraId="6530F529" w14:textId="77777777" w:rsidR="00416ED3" w:rsidRPr="00EB0CE9" w:rsidRDefault="00416ED3" w:rsidP="00416ED3">
            <w:pPr>
              <w:pStyle w:val="a5"/>
              <w:ind w:left="0"/>
              <w:jc w:val="center"/>
              <w:rPr>
                <w:rFonts w:ascii="Times New Roman" w:eastAsia="仿宋_GB2312" w:hAnsi="Times New Roman"/>
                <w:sz w:val="28"/>
                <w:szCs w:val="28"/>
                <w:lang w:eastAsia="zh-CN"/>
              </w:rPr>
            </w:pPr>
          </w:p>
        </w:tc>
        <w:tc>
          <w:tcPr>
            <w:tcW w:w="481" w:type="dxa"/>
            <w:vMerge/>
            <w:vAlign w:val="center"/>
          </w:tcPr>
          <w:p w14:paraId="223A1FCE" w14:textId="77777777" w:rsidR="00416ED3" w:rsidRPr="00EB0CE9" w:rsidRDefault="00416ED3" w:rsidP="00416ED3">
            <w:pPr>
              <w:pStyle w:val="a5"/>
              <w:ind w:left="0"/>
              <w:jc w:val="center"/>
              <w:rPr>
                <w:rFonts w:ascii="Times New Roman" w:eastAsia="仿宋_GB2312" w:hAnsi="Times New Roman"/>
                <w:sz w:val="28"/>
                <w:szCs w:val="28"/>
                <w:lang w:eastAsia="zh-CN"/>
              </w:rPr>
            </w:pPr>
          </w:p>
        </w:tc>
        <w:tc>
          <w:tcPr>
            <w:tcW w:w="4098" w:type="dxa"/>
            <w:vMerge/>
            <w:vAlign w:val="center"/>
          </w:tcPr>
          <w:p w14:paraId="2AE2E99E" w14:textId="77777777" w:rsidR="00416ED3" w:rsidRPr="00EB0CE9" w:rsidRDefault="00416ED3" w:rsidP="00416ED3">
            <w:pPr>
              <w:pStyle w:val="a5"/>
              <w:ind w:left="0"/>
              <w:jc w:val="center"/>
              <w:rPr>
                <w:rFonts w:ascii="Times New Roman" w:eastAsia="仿宋_GB2312" w:hAnsi="Times New Roman"/>
                <w:sz w:val="28"/>
                <w:szCs w:val="28"/>
                <w:lang w:eastAsia="zh-CN"/>
              </w:rPr>
            </w:pPr>
          </w:p>
        </w:tc>
        <w:tc>
          <w:tcPr>
            <w:tcW w:w="1778" w:type="dxa"/>
            <w:vAlign w:val="center"/>
          </w:tcPr>
          <w:p w14:paraId="5E292CAF" w14:textId="0765400B" w:rsidR="00416ED3" w:rsidRPr="00EB0CE9" w:rsidRDefault="00416ED3"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hint="eastAsia"/>
                <w:sz w:val="28"/>
                <w:szCs w:val="28"/>
                <w:lang w:eastAsia="zh-CN"/>
              </w:rPr>
              <w:t>一等奖</w:t>
            </w:r>
          </w:p>
        </w:tc>
        <w:tc>
          <w:tcPr>
            <w:tcW w:w="1779" w:type="dxa"/>
            <w:vAlign w:val="center"/>
          </w:tcPr>
          <w:p w14:paraId="6CA4310E" w14:textId="2CFEAF21" w:rsidR="00416ED3" w:rsidRPr="00EB0CE9" w:rsidRDefault="0037186D"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sz w:val="28"/>
                <w:szCs w:val="28"/>
                <w:lang w:eastAsia="zh-CN"/>
              </w:rPr>
              <w:t>5</w:t>
            </w:r>
            <w:r w:rsidR="00416ED3" w:rsidRPr="00EB0CE9">
              <w:rPr>
                <w:rFonts w:ascii="Times New Roman" w:eastAsia="仿宋_GB2312" w:hAnsi="Times New Roman" w:hint="eastAsia"/>
                <w:sz w:val="28"/>
                <w:szCs w:val="28"/>
                <w:lang w:eastAsia="zh-CN"/>
              </w:rPr>
              <w:t>分</w:t>
            </w:r>
          </w:p>
        </w:tc>
      </w:tr>
      <w:tr w:rsidR="00416ED3" w:rsidRPr="00EB0CE9" w14:paraId="08AF6BB9" w14:textId="77777777" w:rsidTr="00A07D64">
        <w:trPr>
          <w:trHeight w:val="510"/>
          <w:jc w:val="center"/>
        </w:trPr>
        <w:tc>
          <w:tcPr>
            <w:tcW w:w="814" w:type="dxa"/>
            <w:vMerge/>
            <w:vAlign w:val="center"/>
          </w:tcPr>
          <w:p w14:paraId="3D9BA215" w14:textId="77777777" w:rsidR="00416ED3" w:rsidRPr="00EB0CE9" w:rsidRDefault="00416ED3" w:rsidP="00416ED3">
            <w:pPr>
              <w:pStyle w:val="a5"/>
              <w:ind w:left="0"/>
              <w:jc w:val="center"/>
              <w:rPr>
                <w:rFonts w:ascii="Times New Roman" w:eastAsia="仿宋_GB2312" w:hAnsi="Times New Roman"/>
                <w:sz w:val="28"/>
                <w:szCs w:val="28"/>
                <w:lang w:eastAsia="zh-CN"/>
              </w:rPr>
            </w:pPr>
          </w:p>
        </w:tc>
        <w:tc>
          <w:tcPr>
            <w:tcW w:w="481" w:type="dxa"/>
            <w:vMerge/>
            <w:vAlign w:val="center"/>
          </w:tcPr>
          <w:p w14:paraId="16A5E3A9" w14:textId="77777777" w:rsidR="00416ED3" w:rsidRPr="00EB0CE9" w:rsidRDefault="00416ED3" w:rsidP="00416ED3">
            <w:pPr>
              <w:pStyle w:val="a5"/>
              <w:ind w:left="0"/>
              <w:jc w:val="center"/>
              <w:rPr>
                <w:rFonts w:ascii="Times New Roman" w:eastAsia="仿宋_GB2312" w:hAnsi="Times New Roman"/>
                <w:sz w:val="28"/>
                <w:szCs w:val="28"/>
                <w:lang w:eastAsia="zh-CN"/>
              </w:rPr>
            </w:pPr>
          </w:p>
        </w:tc>
        <w:tc>
          <w:tcPr>
            <w:tcW w:w="4098" w:type="dxa"/>
            <w:vMerge/>
            <w:vAlign w:val="center"/>
          </w:tcPr>
          <w:p w14:paraId="751B90AD" w14:textId="77777777" w:rsidR="00416ED3" w:rsidRPr="00EB0CE9" w:rsidRDefault="00416ED3" w:rsidP="00416ED3">
            <w:pPr>
              <w:pStyle w:val="a5"/>
              <w:ind w:left="0"/>
              <w:jc w:val="center"/>
              <w:rPr>
                <w:rFonts w:ascii="Times New Roman" w:eastAsia="仿宋_GB2312" w:hAnsi="Times New Roman"/>
                <w:sz w:val="28"/>
                <w:szCs w:val="28"/>
                <w:lang w:eastAsia="zh-CN"/>
              </w:rPr>
            </w:pPr>
          </w:p>
        </w:tc>
        <w:tc>
          <w:tcPr>
            <w:tcW w:w="1778" w:type="dxa"/>
            <w:vAlign w:val="center"/>
          </w:tcPr>
          <w:p w14:paraId="3D8A2539" w14:textId="5256A143" w:rsidR="00416ED3" w:rsidRPr="00EB0CE9" w:rsidRDefault="00416ED3"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hint="eastAsia"/>
                <w:sz w:val="28"/>
                <w:szCs w:val="28"/>
                <w:lang w:eastAsia="zh-CN"/>
              </w:rPr>
              <w:t>二等奖</w:t>
            </w:r>
          </w:p>
        </w:tc>
        <w:tc>
          <w:tcPr>
            <w:tcW w:w="1779" w:type="dxa"/>
            <w:vAlign w:val="center"/>
          </w:tcPr>
          <w:p w14:paraId="77C2D698" w14:textId="7C2453E8" w:rsidR="00416ED3" w:rsidRPr="00EB0CE9" w:rsidRDefault="0037186D"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sz w:val="28"/>
                <w:szCs w:val="28"/>
                <w:lang w:eastAsia="zh-CN"/>
              </w:rPr>
              <w:t>3</w:t>
            </w:r>
            <w:r w:rsidR="00416ED3" w:rsidRPr="00EB0CE9">
              <w:rPr>
                <w:rFonts w:ascii="Times New Roman" w:eastAsia="仿宋_GB2312" w:hAnsi="Times New Roman" w:hint="eastAsia"/>
                <w:sz w:val="28"/>
                <w:szCs w:val="28"/>
                <w:lang w:eastAsia="zh-CN"/>
              </w:rPr>
              <w:t>分</w:t>
            </w:r>
          </w:p>
        </w:tc>
      </w:tr>
      <w:tr w:rsidR="00416ED3" w:rsidRPr="00EB0CE9" w14:paraId="19AD5AE4" w14:textId="77777777" w:rsidTr="00A07D64">
        <w:trPr>
          <w:trHeight w:val="510"/>
          <w:jc w:val="center"/>
        </w:trPr>
        <w:tc>
          <w:tcPr>
            <w:tcW w:w="814" w:type="dxa"/>
            <w:vMerge/>
            <w:vAlign w:val="center"/>
          </w:tcPr>
          <w:p w14:paraId="4CC45E44" w14:textId="77777777" w:rsidR="00416ED3" w:rsidRPr="00EB0CE9" w:rsidRDefault="00416ED3" w:rsidP="00416ED3">
            <w:pPr>
              <w:pStyle w:val="a5"/>
              <w:ind w:left="0"/>
              <w:jc w:val="center"/>
              <w:rPr>
                <w:rFonts w:ascii="Times New Roman" w:eastAsia="仿宋_GB2312" w:hAnsi="Times New Roman"/>
                <w:sz w:val="28"/>
                <w:szCs w:val="28"/>
                <w:lang w:eastAsia="zh-CN"/>
              </w:rPr>
            </w:pPr>
          </w:p>
        </w:tc>
        <w:tc>
          <w:tcPr>
            <w:tcW w:w="481" w:type="dxa"/>
            <w:vMerge/>
            <w:vAlign w:val="center"/>
          </w:tcPr>
          <w:p w14:paraId="24612A2D" w14:textId="77777777" w:rsidR="00416ED3" w:rsidRPr="00EB0CE9" w:rsidRDefault="00416ED3" w:rsidP="00416ED3">
            <w:pPr>
              <w:pStyle w:val="a5"/>
              <w:ind w:left="0"/>
              <w:jc w:val="center"/>
              <w:rPr>
                <w:rFonts w:ascii="Times New Roman" w:eastAsia="仿宋_GB2312" w:hAnsi="Times New Roman"/>
                <w:sz w:val="28"/>
                <w:szCs w:val="28"/>
                <w:lang w:eastAsia="zh-CN"/>
              </w:rPr>
            </w:pPr>
          </w:p>
        </w:tc>
        <w:tc>
          <w:tcPr>
            <w:tcW w:w="4098" w:type="dxa"/>
            <w:vMerge/>
            <w:vAlign w:val="center"/>
          </w:tcPr>
          <w:p w14:paraId="3E9BC129" w14:textId="77777777" w:rsidR="00416ED3" w:rsidRPr="00EB0CE9" w:rsidRDefault="00416ED3" w:rsidP="00416ED3">
            <w:pPr>
              <w:pStyle w:val="a5"/>
              <w:ind w:left="0"/>
              <w:jc w:val="center"/>
              <w:rPr>
                <w:rFonts w:ascii="Times New Roman" w:eastAsia="仿宋_GB2312" w:hAnsi="Times New Roman"/>
                <w:sz w:val="28"/>
                <w:szCs w:val="28"/>
                <w:lang w:eastAsia="zh-CN"/>
              </w:rPr>
            </w:pPr>
          </w:p>
        </w:tc>
        <w:tc>
          <w:tcPr>
            <w:tcW w:w="1778" w:type="dxa"/>
            <w:vAlign w:val="center"/>
          </w:tcPr>
          <w:p w14:paraId="784E204D" w14:textId="60757B2D" w:rsidR="00416ED3" w:rsidRPr="00EB0CE9" w:rsidRDefault="00416ED3"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hint="eastAsia"/>
                <w:sz w:val="28"/>
                <w:szCs w:val="28"/>
                <w:lang w:eastAsia="zh-CN"/>
              </w:rPr>
              <w:t>三等奖</w:t>
            </w:r>
          </w:p>
        </w:tc>
        <w:tc>
          <w:tcPr>
            <w:tcW w:w="1779" w:type="dxa"/>
            <w:vAlign w:val="center"/>
          </w:tcPr>
          <w:p w14:paraId="683A2514" w14:textId="34A7AA01" w:rsidR="00416ED3" w:rsidRPr="00EB0CE9" w:rsidRDefault="0037186D" w:rsidP="00416ED3">
            <w:pPr>
              <w:pStyle w:val="a5"/>
              <w:ind w:left="0"/>
              <w:jc w:val="center"/>
              <w:rPr>
                <w:rFonts w:ascii="Times New Roman" w:eastAsia="仿宋_GB2312" w:hAnsi="Times New Roman"/>
                <w:sz w:val="28"/>
                <w:szCs w:val="28"/>
                <w:lang w:eastAsia="zh-CN"/>
              </w:rPr>
            </w:pPr>
            <w:r w:rsidRPr="00EB0CE9">
              <w:rPr>
                <w:rFonts w:ascii="Times New Roman" w:eastAsia="仿宋_GB2312" w:hAnsi="Times New Roman"/>
                <w:sz w:val="28"/>
                <w:szCs w:val="28"/>
                <w:lang w:eastAsia="zh-CN"/>
              </w:rPr>
              <w:t>1.5</w:t>
            </w:r>
            <w:r w:rsidR="00416ED3" w:rsidRPr="00EB0CE9">
              <w:rPr>
                <w:rFonts w:ascii="Times New Roman" w:eastAsia="仿宋_GB2312" w:hAnsi="Times New Roman" w:hint="eastAsia"/>
                <w:sz w:val="28"/>
                <w:szCs w:val="28"/>
                <w:lang w:eastAsia="zh-CN"/>
              </w:rPr>
              <w:t>分</w:t>
            </w:r>
          </w:p>
        </w:tc>
      </w:tr>
    </w:tbl>
    <w:p w14:paraId="6D85407E" w14:textId="449ED9BE" w:rsidR="008B4C44" w:rsidRPr="00EB0CE9" w:rsidRDefault="00416ED3" w:rsidP="00416ED3">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lang w:eastAsia="zh-CN"/>
        </w:rPr>
        <w:t>注：可加分科技竞赛：华为</w:t>
      </w:r>
      <w:r w:rsidRPr="00EB0CE9">
        <w:rPr>
          <w:rFonts w:ascii="Times New Roman" w:eastAsia="仿宋_GB2312" w:hAnsi="Times New Roman" w:hint="eastAsia"/>
          <w:lang w:eastAsia="zh-CN"/>
        </w:rPr>
        <w:t>杯</w:t>
      </w:r>
      <w:r w:rsidRPr="00EB0CE9">
        <w:rPr>
          <w:rFonts w:ascii="Times New Roman" w:eastAsia="仿宋_GB2312" w:hAnsi="Times New Roman"/>
          <w:lang w:eastAsia="zh-CN"/>
        </w:rPr>
        <w:t>参照</w:t>
      </w:r>
      <w:r w:rsidRPr="00EB0CE9">
        <w:rPr>
          <w:rFonts w:ascii="Times New Roman" w:eastAsia="仿宋_GB2312" w:hAnsi="Times New Roman"/>
          <w:lang w:eastAsia="zh-CN"/>
        </w:rPr>
        <w:t>B</w:t>
      </w:r>
      <w:r w:rsidRPr="00EB0CE9">
        <w:rPr>
          <w:rFonts w:ascii="Times New Roman" w:eastAsia="仿宋_GB2312" w:hAnsi="Times New Roman"/>
          <w:lang w:eastAsia="zh-CN"/>
        </w:rPr>
        <w:t>类，</w:t>
      </w:r>
      <w:proofErr w:type="spellStart"/>
      <w:r w:rsidRPr="00EB0CE9">
        <w:rPr>
          <w:rFonts w:ascii="Times New Roman" w:eastAsia="仿宋_GB2312" w:hAnsi="Times New Roman"/>
          <w:lang w:eastAsia="zh-CN"/>
        </w:rPr>
        <w:t>mathorcup</w:t>
      </w:r>
      <w:proofErr w:type="spellEnd"/>
      <w:r w:rsidRPr="00EB0CE9">
        <w:rPr>
          <w:rFonts w:ascii="Times New Roman" w:eastAsia="仿宋_GB2312" w:hAnsi="Times New Roman"/>
          <w:lang w:eastAsia="zh-CN"/>
        </w:rPr>
        <w:t>数学建模竞赛参照</w:t>
      </w:r>
      <w:r w:rsidRPr="00EB0CE9">
        <w:rPr>
          <w:rFonts w:ascii="Times New Roman" w:eastAsia="仿宋_GB2312" w:hAnsi="Times New Roman"/>
          <w:lang w:eastAsia="zh-CN"/>
        </w:rPr>
        <w:t>B</w:t>
      </w:r>
      <w:r w:rsidRPr="00EB0CE9">
        <w:rPr>
          <w:rFonts w:ascii="Times New Roman" w:eastAsia="仿宋_GB2312" w:hAnsi="Times New Roman"/>
          <w:lang w:eastAsia="zh-CN"/>
        </w:rPr>
        <w:t>类，全国大学生等</w:t>
      </w:r>
      <w:r w:rsidRPr="00EB0CE9">
        <w:rPr>
          <w:rFonts w:ascii="Times New Roman" w:eastAsia="仿宋_GB2312" w:hAnsi="Times New Roman" w:hint="eastAsia"/>
          <w:lang w:eastAsia="zh-CN"/>
        </w:rPr>
        <w:t>离</w:t>
      </w:r>
      <w:r w:rsidRPr="00EB0CE9">
        <w:rPr>
          <w:rFonts w:ascii="Times New Roman" w:eastAsia="仿宋_GB2312" w:hAnsi="Times New Roman"/>
          <w:lang w:eastAsia="zh-CN"/>
        </w:rPr>
        <w:t>子体科技创新竞赛参照</w:t>
      </w:r>
      <w:r w:rsidRPr="00EB0CE9">
        <w:rPr>
          <w:rFonts w:ascii="Times New Roman" w:eastAsia="仿宋_GB2312" w:hAnsi="Times New Roman"/>
          <w:lang w:eastAsia="zh-CN"/>
        </w:rPr>
        <w:t>B</w:t>
      </w:r>
      <w:r w:rsidRPr="00EB0CE9">
        <w:rPr>
          <w:rFonts w:ascii="Times New Roman" w:eastAsia="仿宋_GB2312" w:hAnsi="Times New Roman"/>
          <w:lang w:eastAsia="zh-CN"/>
        </w:rPr>
        <w:t>类，全国</w:t>
      </w:r>
      <w:r w:rsidRPr="00EB0CE9">
        <w:rPr>
          <w:rFonts w:ascii="Times New Roman" w:eastAsia="仿宋_GB2312" w:hAnsi="Times New Roman" w:hint="eastAsia"/>
          <w:lang w:eastAsia="zh-CN"/>
        </w:rPr>
        <w:t>仿</w:t>
      </w:r>
      <w:r w:rsidRPr="00EB0CE9">
        <w:rPr>
          <w:rFonts w:ascii="Times New Roman" w:eastAsia="仿宋_GB2312" w:hAnsi="Times New Roman"/>
          <w:lang w:eastAsia="zh-CN"/>
        </w:rPr>
        <w:t>真创新大赛参照</w:t>
      </w:r>
      <w:r w:rsidRPr="00EB0CE9">
        <w:rPr>
          <w:rFonts w:ascii="Times New Roman" w:eastAsia="仿宋_GB2312" w:hAnsi="Times New Roman"/>
          <w:lang w:eastAsia="zh-CN"/>
        </w:rPr>
        <w:t>B</w:t>
      </w:r>
      <w:r w:rsidRPr="00EB0CE9">
        <w:rPr>
          <w:rFonts w:ascii="Times New Roman" w:eastAsia="仿宋_GB2312" w:hAnsi="Times New Roman"/>
          <w:lang w:eastAsia="zh-CN"/>
        </w:rPr>
        <w:t>类，中国研究生</w:t>
      </w:r>
      <w:r w:rsidRPr="00EB0CE9">
        <w:rPr>
          <w:rFonts w:ascii="Times New Roman" w:eastAsia="仿宋_GB2312" w:hAnsi="Times New Roman" w:hint="eastAsia"/>
          <w:lang w:eastAsia="zh-CN"/>
        </w:rPr>
        <w:t>“双碳”</w:t>
      </w:r>
      <w:r w:rsidRPr="00EB0CE9">
        <w:rPr>
          <w:rFonts w:ascii="Times New Roman" w:eastAsia="仿宋_GB2312" w:hAnsi="Times New Roman"/>
          <w:lang w:eastAsia="zh-CN"/>
        </w:rPr>
        <w:t>创新与意识大赛参照</w:t>
      </w:r>
      <w:r w:rsidRPr="00EB0CE9">
        <w:rPr>
          <w:rFonts w:ascii="Times New Roman" w:eastAsia="仿宋_GB2312" w:hAnsi="Times New Roman"/>
          <w:lang w:eastAsia="zh-CN"/>
        </w:rPr>
        <w:t>B</w:t>
      </w:r>
      <w:r w:rsidRPr="00EB0CE9">
        <w:rPr>
          <w:rFonts w:ascii="Times New Roman" w:eastAsia="仿宋_GB2312" w:hAnsi="Times New Roman"/>
          <w:lang w:eastAsia="zh-CN"/>
        </w:rPr>
        <w:t>类，电气电子工程大赛国家级参照</w:t>
      </w:r>
      <w:r w:rsidRPr="00EB0CE9">
        <w:rPr>
          <w:rFonts w:ascii="Times New Roman" w:eastAsia="仿宋_GB2312" w:hAnsi="Times New Roman"/>
          <w:lang w:eastAsia="zh-CN"/>
        </w:rPr>
        <w:t>B</w:t>
      </w:r>
      <w:r w:rsidRPr="00EB0CE9">
        <w:rPr>
          <w:rFonts w:ascii="Times New Roman" w:eastAsia="仿宋_GB2312" w:hAnsi="Times New Roman"/>
          <w:lang w:eastAsia="zh-CN"/>
        </w:rPr>
        <w:t>类、区赛参照</w:t>
      </w:r>
      <w:r w:rsidRPr="00EB0CE9">
        <w:rPr>
          <w:rFonts w:ascii="Times New Roman" w:eastAsia="仿宋_GB2312" w:hAnsi="Times New Roman"/>
          <w:lang w:eastAsia="zh-CN"/>
        </w:rPr>
        <w:t>C</w:t>
      </w:r>
      <w:r w:rsidRPr="00EB0CE9">
        <w:rPr>
          <w:rFonts w:ascii="Times New Roman" w:eastAsia="仿宋_GB2312" w:hAnsi="Times New Roman"/>
          <w:lang w:eastAsia="zh-CN"/>
        </w:rPr>
        <w:t>类，全国大学生能源经</w:t>
      </w:r>
      <w:r w:rsidRPr="00EB0CE9">
        <w:rPr>
          <w:rFonts w:ascii="Times New Roman" w:eastAsia="仿宋_GB2312" w:hAnsi="Times New Roman" w:hint="eastAsia"/>
          <w:lang w:eastAsia="zh-CN"/>
        </w:rPr>
        <w:t>济</w:t>
      </w:r>
      <w:r w:rsidRPr="00EB0CE9">
        <w:rPr>
          <w:rFonts w:ascii="Times New Roman" w:eastAsia="仿宋_GB2312" w:hAnsi="Times New Roman"/>
          <w:lang w:eastAsia="zh-CN"/>
        </w:rPr>
        <w:t>学术创意大赛国家级参照</w:t>
      </w:r>
      <w:r w:rsidRPr="00EB0CE9">
        <w:rPr>
          <w:rFonts w:ascii="Times New Roman" w:eastAsia="仿宋_GB2312" w:hAnsi="Times New Roman"/>
          <w:lang w:eastAsia="zh-CN"/>
        </w:rPr>
        <w:t>B</w:t>
      </w:r>
      <w:r w:rsidRPr="00EB0CE9">
        <w:rPr>
          <w:rFonts w:ascii="Times New Roman" w:eastAsia="仿宋_GB2312" w:hAnsi="Times New Roman"/>
          <w:lang w:eastAsia="zh-CN"/>
        </w:rPr>
        <w:t>类、区赛参照</w:t>
      </w:r>
      <w:r w:rsidRPr="00EB0CE9">
        <w:rPr>
          <w:rFonts w:ascii="Times New Roman" w:eastAsia="仿宋_GB2312" w:hAnsi="Times New Roman"/>
          <w:lang w:eastAsia="zh-CN"/>
        </w:rPr>
        <w:t>C</w:t>
      </w:r>
      <w:r w:rsidRPr="00EB0CE9">
        <w:rPr>
          <w:rFonts w:ascii="Times New Roman" w:eastAsia="仿宋_GB2312" w:hAnsi="Times New Roman"/>
          <w:lang w:eastAsia="zh-CN"/>
        </w:rPr>
        <w:t>类，</w:t>
      </w:r>
      <w:proofErr w:type="gramStart"/>
      <w:r w:rsidRPr="00EB0CE9">
        <w:rPr>
          <w:rFonts w:ascii="Times New Roman" w:eastAsia="仿宋_GB2312" w:hAnsi="Times New Roman"/>
          <w:lang w:eastAsia="zh-CN"/>
        </w:rPr>
        <w:t>电工</w:t>
      </w:r>
      <w:r w:rsidRPr="00EB0CE9">
        <w:rPr>
          <w:rFonts w:ascii="Times New Roman" w:eastAsia="仿宋_GB2312" w:hAnsi="Times New Roman" w:hint="eastAsia"/>
          <w:lang w:eastAsia="zh-CN"/>
        </w:rPr>
        <w:t>杯</w:t>
      </w:r>
      <w:proofErr w:type="gramEnd"/>
      <w:r w:rsidRPr="00EB0CE9">
        <w:rPr>
          <w:rFonts w:ascii="Times New Roman" w:eastAsia="仿宋_GB2312" w:hAnsi="Times New Roman"/>
          <w:lang w:eastAsia="zh-CN"/>
        </w:rPr>
        <w:t>参照</w:t>
      </w:r>
      <w:r w:rsidRPr="00EB0CE9">
        <w:rPr>
          <w:rFonts w:ascii="Times New Roman" w:eastAsia="仿宋_GB2312" w:hAnsi="Times New Roman"/>
          <w:lang w:eastAsia="zh-CN"/>
        </w:rPr>
        <w:t>C</w:t>
      </w:r>
      <w:r w:rsidRPr="00EB0CE9">
        <w:rPr>
          <w:rFonts w:ascii="Times New Roman" w:eastAsia="仿宋_GB2312" w:hAnsi="Times New Roman"/>
          <w:lang w:eastAsia="zh-CN"/>
        </w:rPr>
        <w:t>类，美国大学生数学建模竞赛、华教</w:t>
      </w:r>
      <w:r w:rsidRPr="00EB0CE9">
        <w:rPr>
          <w:rFonts w:ascii="Times New Roman" w:eastAsia="仿宋_GB2312" w:hAnsi="Times New Roman" w:hint="eastAsia"/>
          <w:lang w:eastAsia="zh-CN"/>
        </w:rPr>
        <w:t>杯</w:t>
      </w:r>
      <w:r w:rsidRPr="00EB0CE9">
        <w:rPr>
          <w:rFonts w:ascii="Times New Roman" w:eastAsia="仿宋_GB2312" w:hAnsi="Times New Roman"/>
          <w:lang w:eastAsia="zh-CN"/>
        </w:rPr>
        <w:t>全国大学生数学竞赛、华数</w:t>
      </w:r>
      <w:r w:rsidRPr="00EB0CE9">
        <w:rPr>
          <w:rFonts w:ascii="Times New Roman" w:eastAsia="仿宋_GB2312" w:hAnsi="Times New Roman" w:hint="eastAsia"/>
          <w:lang w:eastAsia="zh-CN"/>
        </w:rPr>
        <w:t>杯</w:t>
      </w:r>
      <w:r w:rsidRPr="00EB0CE9">
        <w:rPr>
          <w:rFonts w:ascii="Times New Roman" w:eastAsia="仿宋_GB2312" w:hAnsi="Times New Roman"/>
          <w:lang w:eastAsia="zh-CN"/>
        </w:rPr>
        <w:t>全国大学生数学建模大赛、</w:t>
      </w:r>
      <w:r w:rsidRPr="00EB0CE9">
        <w:rPr>
          <w:rFonts w:ascii="Times New Roman" w:eastAsia="仿宋_GB2312" w:hAnsi="Times New Roman" w:hint="eastAsia"/>
          <w:lang w:eastAsia="zh-CN"/>
        </w:rPr>
        <w:t>亚太杯</w:t>
      </w:r>
      <w:r w:rsidRPr="00EB0CE9">
        <w:rPr>
          <w:rFonts w:ascii="Times New Roman" w:eastAsia="仿宋_GB2312" w:hAnsi="Times New Roman"/>
          <w:lang w:eastAsia="zh-CN"/>
        </w:rPr>
        <w:t>、北京发明创新大赛、</w:t>
      </w:r>
      <w:r w:rsidR="00192E0F" w:rsidRPr="00EB0CE9">
        <w:rPr>
          <w:rFonts w:ascii="Times New Roman" w:eastAsia="仿宋_GB2312" w:hAnsi="Times New Roman" w:hint="eastAsia"/>
          <w:lang w:eastAsia="zh-CN"/>
        </w:rPr>
        <w:t>“</w:t>
      </w:r>
      <w:proofErr w:type="gramStart"/>
      <w:r w:rsidR="00192E0F" w:rsidRPr="00EB0CE9">
        <w:rPr>
          <w:rFonts w:ascii="Times New Roman" w:eastAsia="仿宋_GB2312" w:hAnsi="Times New Roman" w:hint="eastAsia"/>
          <w:lang w:eastAsia="zh-CN"/>
        </w:rPr>
        <w:t>象</w:t>
      </w:r>
      <w:proofErr w:type="gramEnd"/>
      <w:r w:rsidR="00192E0F" w:rsidRPr="00EB0CE9">
        <w:rPr>
          <w:rFonts w:ascii="Times New Roman" w:eastAsia="仿宋_GB2312" w:hAnsi="Times New Roman"/>
          <w:lang w:eastAsia="zh-CN"/>
        </w:rPr>
        <w:t>新力</w:t>
      </w:r>
      <w:r w:rsidR="00192E0F" w:rsidRPr="00EB0CE9">
        <w:rPr>
          <w:rFonts w:ascii="Times New Roman" w:eastAsia="仿宋_GB2312" w:hAnsi="Times New Roman" w:hint="eastAsia"/>
          <w:lang w:eastAsia="zh-CN"/>
        </w:rPr>
        <w:t>杯”</w:t>
      </w:r>
      <w:r w:rsidRPr="00EB0CE9">
        <w:rPr>
          <w:rFonts w:ascii="Times New Roman" w:eastAsia="仿宋_GB2312" w:hAnsi="Times New Roman"/>
          <w:lang w:eastAsia="zh-CN"/>
        </w:rPr>
        <w:t>全国大学生电力创新设计竞赛不计入加分项。</w:t>
      </w:r>
    </w:p>
    <w:p w14:paraId="3355E1DC" w14:textId="4AA418A1" w:rsidR="005241AF" w:rsidRPr="00EB0CE9" w:rsidRDefault="003C759E" w:rsidP="003C759E">
      <w:pPr>
        <w:pStyle w:val="1"/>
        <w:tabs>
          <w:tab w:val="left" w:pos="1710"/>
        </w:tabs>
        <w:spacing w:before="0" w:line="560" w:lineRule="exact"/>
        <w:ind w:left="608"/>
        <w:jc w:val="both"/>
        <w:rPr>
          <w:rFonts w:hint="eastAsia"/>
          <w:lang w:eastAsia="zh-CN"/>
        </w:rPr>
      </w:pPr>
      <w:r w:rsidRPr="00EB0CE9">
        <w:rPr>
          <w:rFonts w:hint="eastAsia"/>
          <w:lang w:eastAsia="zh-CN"/>
        </w:rPr>
        <w:t>（4）科研能力表现减分</w:t>
      </w:r>
    </w:p>
    <w:p w14:paraId="7D899D85" w14:textId="77777777" w:rsidR="005241AF" w:rsidRPr="00EB0CE9" w:rsidRDefault="00565746" w:rsidP="003C759E">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lang w:eastAsia="zh-CN"/>
        </w:rPr>
        <w:t>评定年度内，论文阶段研究生未按时完成并通过学位论文开题报告扣</w:t>
      </w:r>
      <w:r w:rsidRPr="00EB0CE9">
        <w:rPr>
          <w:rFonts w:ascii="Times New Roman" w:eastAsia="仿宋_GB2312" w:hAnsi="Times New Roman"/>
          <w:lang w:eastAsia="zh-CN"/>
        </w:rPr>
        <w:t>10</w:t>
      </w:r>
      <w:r w:rsidRPr="00EB0CE9">
        <w:rPr>
          <w:rFonts w:ascii="Times New Roman" w:eastAsia="仿宋_GB2312" w:hAnsi="Times New Roman"/>
          <w:lang w:eastAsia="zh-CN"/>
        </w:rPr>
        <w:t>分；评定年度内，论文阶段研究生未按时完成并通过论文中期检查扣</w:t>
      </w:r>
      <w:r w:rsidRPr="00EB0CE9">
        <w:rPr>
          <w:rFonts w:ascii="Times New Roman" w:eastAsia="仿宋_GB2312" w:hAnsi="Times New Roman"/>
          <w:lang w:eastAsia="zh-CN"/>
        </w:rPr>
        <w:t>10</w:t>
      </w:r>
      <w:r w:rsidRPr="00EB0CE9">
        <w:rPr>
          <w:rFonts w:ascii="Times New Roman" w:eastAsia="仿宋_GB2312" w:hAnsi="Times New Roman"/>
          <w:lang w:eastAsia="zh-CN"/>
        </w:rPr>
        <w:t>分（以教务名单为准）；评定年度内，参加学术报告或学术交流（包括主讲和参与）活动，课程阶段研究生不足</w:t>
      </w:r>
      <w:r w:rsidRPr="00EB0CE9">
        <w:rPr>
          <w:rFonts w:ascii="Times New Roman" w:eastAsia="仿宋_GB2312" w:hAnsi="Times New Roman"/>
          <w:lang w:eastAsia="zh-CN"/>
        </w:rPr>
        <w:t>2</w:t>
      </w:r>
      <w:r w:rsidRPr="00EB0CE9">
        <w:rPr>
          <w:rFonts w:ascii="Times New Roman" w:eastAsia="仿宋_GB2312" w:hAnsi="Times New Roman"/>
          <w:lang w:eastAsia="zh-CN"/>
        </w:rPr>
        <w:t>次、论文阶段研究生不足</w:t>
      </w:r>
      <w:r w:rsidRPr="00EB0CE9">
        <w:rPr>
          <w:rFonts w:ascii="Times New Roman" w:eastAsia="仿宋_GB2312" w:hAnsi="Times New Roman"/>
          <w:lang w:eastAsia="zh-CN"/>
        </w:rPr>
        <w:t>4</w:t>
      </w:r>
      <w:r w:rsidRPr="00EB0CE9">
        <w:rPr>
          <w:rFonts w:ascii="Times New Roman" w:eastAsia="仿宋_GB2312" w:hAnsi="Times New Roman"/>
          <w:lang w:eastAsia="zh-CN"/>
        </w:rPr>
        <w:t>次的，缺</w:t>
      </w:r>
      <w:r w:rsidRPr="00EB0CE9">
        <w:rPr>
          <w:rFonts w:ascii="Times New Roman" w:eastAsia="仿宋_GB2312" w:hAnsi="Times New Roman"/>
          <w:lang w:eastAsia="zh-CN"/>
        </w:rPr>
        <w:t>1</w:t>
      </w:r>
      <w:r w:rsidRPr="00EB0CE9">
        <w:rPr>
          <w:rFonts w:ascii="Times New Roman" w:eastAsia="仿宋_GB2312" w:hAnsi="Times New Roman"/>
          <w:lang w:eastAsia="zh-CN"/>
        </w:rPr>
        <w:t>次扣</w:t>
      </w:r>
      <w:r w:rsidRPr="00EB0CE9">
        <w:rPr>
          <w:rFonts w:ascii="Times New Roman" w:eastAsia="仿宋_GB2312" w:hAnsi="Times New Roman"/>
          <w:lang w:eastAsia="zh-CN"/>
        </w:rPr>
        <w:t>2</w:t>
      </w:r>
      <w:r w:rsidRPr="00EB0CE9">
        <w:rPr>
          <w:rFonts w:ascii="Times New Roman" w:eastAsia="仿宋_GB2312" w:hAnsi="Times New Roman"/>
          <w:lang w:eastAsia="zh-CN"/>
        </w:rPr>
        <w:t>分（以学校、院系组织的学术报告和学术交流记录为依据）；专业硕士不参加学术活动考核。评定年度内，经鉴定确认剽窃他人学术成果或非法转让技术成果，扣</w:t>
      </w:r>
      <w:r w:rsidRPr="00EB0CE9">
        <w:rPr>
          <w:rFonts w:ascii="Times New Roman" w:eastAsia="仿宋_GB2312" w:hAnsi="Times New Roman"/>
          <w:lang w:eastAsia="zh-CN"/>
        </w:rPr>
        <w:t>50</w:t>
      </w:r>
      <w:r w:rsidRPr="00EB0CE9">
        <w:rPr>
          <w:rFonts w:ascii="Times New Roman" w:eastAsia="仿宋_GB2312" w:hAnsi="Times New Roman"/>
          <w:lang w:eastAsia="zh-CN"/>
        </w:rPr>
        <w:t>分。</w:t>
      </w:r>
    </w:p>
    <w:p w14:paraId="54BDE5B3" w14:textId="77777777" w:rsidR="005241AF" w:rsidRPr="00EB0CE9" w:rsidRDefault="00565746" w:rsidP="003C759E">
      <w:pPr>
        <w:pStyle w:val="1"/>
        <w:spacing w:before="0" w:line="560" w:lineRule="exact"/>
        <w:ind w:left="0" w:firstLineChars="200" w:firstLine="643"/>
        <w:rPr>
          <w:rFonts w:ascii="Times New Roman" w:eastAsia="楷体_GB2312" w:hAnsi="Times New Roman"/>
          <w:bCs w:val="0"/>
          <w:lang w:eastAsia="zh-CN"/>
        </w:rPr>
      </w:pPr>
      <w:bookmarkStart w:id="15" w:name="（三）身心健康素质模块（S3）"/>
      <w:bookmarkEnd w:id="15"/>
      <w:r w:rsidRPr="00EB0CE9">
        <w:rPr>
          <w:rFonts w:ascii="Times New Roman" w:eastAsia="楷体_GB2312" w:hAnsi="Times New Roman"/>
          <w:bCs w:val="0"/>
          <w:lang w:eastAsia="zh-CN"/>
        </w:rPr>
        <w:lastRenderedPageBreak/>
        <w:t>（三）身心健康素质模块（</w:t>
      </w:r>
      <w:r w:rsidRPr="00EB0CE9">
        <w:rPr>
          <w:rFonts w:ascii="Times New Roman" w:eastAsia="楷体_GB2312" w:hAnsi="Times New Roman"/>
          <w:bCs w:val="0"/>
          <w:lang w:eastAsia="zh-CN"/>
        </w:rPr>
        <w:t>S3</w:t>
      </w:r>
      <w:r w:rsidRPr="00EB0CE9">
        <w:rPr>
          <w:rFonts w:ascii="Times New Roman" w:eastAsia="楷体_GB2312" w:hAnsi="Times New Roman"/>
          <w:bCs w:val="0"/>
          <w:lang w:eastAsia="zh-CN"/>
        </w:rPr>
        <w:t>）</w:t>
      </w:r>
    </w:p>
    <w:p w14:paraId="19528BBC" w14:textId="07681210" w:rsidR="005241AF" w:rsidRPr="00EB0CE9" w:rsidRDefault="00565746" w:rsidP="003C759E">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lang w:eastAsia="zh-CN"/>
        </w:rPr>
        <w:t>体质健康素质总分</w:t>
      </w:r>
      <w:r w:rsidRPr="00EB0CE9">
        <w:rPr>
          <w:rFonts w:ascii="Times New Roman" w:eastAsia="仿宋_GB2312" w:hAnsi="Times New Roman"/>
          <w:lang w:eastAsia="zh-CN"/>
        </w:rPr>
        <w:t>=</w:t>
      </w:r>
      <w:r w:rsidRPr="00EB0CE9">
        <w:rPr>
          <w:rFonts w:ascii="Times New Roman" w:eastAsia="仿宋_GB2312" w:hAnsi="Times New Roman"/>
          <w:lang w:eastAsia="zh-CN"/>
        </w:rPr>
        <w:t>日常体育锻炼分值（满分</w:t>
      </w:r>
      <w:r w:rsidRPr="00EB0CE9">
        <w:rPr>
          <w:rFonts w:ascii="Times New Roman" w:eastAsia="仿宋_GB2312" w:hAnsi="Times New Roman"/>
          <w:lang w:eastAsia="zh-CN"/>
        </w:rPr>
        <w:t>70</w:t>
      </w:r>
      <w:r w:rsidRPr="00EB0CE9">
        <w:rPr>
          <w:rFonts w:ascii="Times New Roman" w:eastAsia="仿宋_GB2312" w:hAnsi="Times New Roman"/>
          <w:lang w:eastAsia="zh-CN"/>
        </w:rPr>
        <w:t>分）</w:t>
      </w:r>
      <w:r w:rsidRPr="00EB0CE9">
        <w:rPr>
          <w:rFonts w:ascii="Times New Roman" w:eastAsia="仿宋_GB2312" w:hAnsi="Times New Roman"/>
          <w:lang w:eastAsia="zh-CN"/>
        </w:rPr>
        <w:t>+</w:t>
      </w:r>
      <w:r w:rsidRPr="00EB0CE9">
        <w:rPr>
          <w:rFonts w:ascii="Times New Roman" w:eastAsia="仿宋_GB2312" w:hAnsi="Times New Roman"/>
          <w:lang w:eastAsia="zh-CN"/>
        </w:rPr>
        <w:t>体育赛事分值（满分</w:t>
      </w:r>
      <w:r w:rsidRPr="00EB0CE9">
        <w:rPr>
          <w:rFonts w:ascii="Times New Roman" w:eastAsia="仿宋_GB2312" w:hAnsi="Times New Roman"/>
          <w:lang w:eastAsia="zh-CN"/>
        </w:rPr>
        <w:t>30</w:t>
      </w:r>
      <w:r w:rsidRPr="00EB0CE9">
        <w:rPr>
          <w:rFonts w:ascii="Times New Roman" w:eastAsia="仿宋_GB2312" w:hAnsi="Times New Roman"/>
          <w:lang w:eastAsia="zh-CN"/>
        </w:rPr>
        <w:t>分）</w:t>
      </w:r>
    </w:p>
    <w:p w14:paraId="61886E0E" w14:textId="77777777" w:rsidR="005241AF" w:rsidRPr="00EB0CE9" w:rsidRDefault="00565746" w:rsidP="003C759E">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lang w:eastAsia="zh-CN"/>
        </w:rPr>
        <w:t>1</w:t>
      </w:r>
      <w:r w:rsidRPr="00EB0CE9">
        <w:rPr>
          <w:rFonts w:ascii="Times New Roman" w:eastAsia="仿宋_GB2312" w:hAnsi="Times New Roman"/>
          <w:lang w:eastAsia="zh-CN"/>
        </w:rPr>
        <w:t>、日常锻炼基本分（满分</w:t>
      </w:r>
      <w:r w:rsidRPr="00EB0CE9">
        <w:rPr>
          <w:rFonts w:ascii="Times New Roman" w:eastAsia="仿宋_GB2312" w:hAnsi="Times New Roman"/>
          <w:lang w:eastAsia="zh-CN"/>
        </w:rPr>
        <w:t>70</w:t>
      </w:r>
      <w:r w:rsidRPr="00EB0CE9">
        <w:rPr>
          <w:rFonts w:ascii="Times New Roman" w:eastAsia="仿宋_GB2312" w:hAnsi="Times New Roman"/>
          <w:lang w:eastAsia="zh-CN"/>
        </w:rPr>
        <w:t>分）</w:t>
      </w:r>
    </w:p>
    <w:p w14:paraId="4964DC34" w14:textId="77777777" w:rsidR="005241AF" w:rsidRPr="00EB0CE9" w:rsidRDefault="00565746" w:rsidP="00EB0CE9">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lang w:eastAsia="zh-CN"/>
        </w:rPr>
        <w:t>各班级根据学生参与体育锻炼实际情况进行评价，采取灵活有效的方式加强学生对体育锻炼重要性的认识，对于不积极参加体育锻炼的学生可酌情减分。</w:t>
      </w:r>
    </w:p>
    <w:p w14:paraId="28233475" w14:textId="10534C90" w:rsidR="00082F52" w:rsidRPr="00EB0CE9" w:rsidRDefault="00565746" w:rsidP="000C0DB6">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lang w:eastAsia="zh-CN"/>
        </w:rPr>
        <w:t>2</w:t>
      </w:r>
      <w:r w:rsidRPr="00EB0CE9">
        <w:rPr>
          <w:rFonts w:ascii="Times New Roman" w:eastAsia="仿宋_GB2312" w:hAnsi="Times New Roman"/>
          <w:lang w:eastAsia="zh-CN"/>
        </w:rPr>
        <w:t>、参加体育赛事分值（满分</w:t>
      </w:r>
      <w:r w:rsidRPr="00EB0CE9">
        <w:rPr>
          <w:rFonts w:ascii="Times New Roman" w:eastAsia="仿宋_GB2312" w:hAnsi="Times New Roman"/>
          <w:lang w:eastAsia="zh-CN"/>
        </w:rPr>
        <w:t>30</w:t>
      </w:r>
      <w:r w:rsidRPr="00EB0CE9">
        <w:rPr>
          <w:rFonts w:ascii="Times New Roman" w:eastAsia="仿宋_GB2312" w:hAnsi="Times New Roman"/>
          <w:lang w:eastAsia="zh-CN"/>
        </w:rPr>
        <w:t>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08"/>
        <w:gridCol w:w="1423"/>
        <w:gridCol w:w="1428"/>
        <w:gridCol w:w="1620"/>
        <w:gridCol w:w="1618"/>
        <w:gridCol w:w="668"/>
      </w:tblGrid>
      <w:tr w:rsidR="003C759E" w:rsidRPr="00EB0CE9" w14:paraId="21B787CB" w14:textId="77777777" w:rsidTr="003C759E">
        <w:trPr>
          <w:trHeight w:val="491"/>
          <w:jc w:val="center"/>
        </w:trPr>
        <w:tc>
          <w:tcPr>
            <w:tcW w:w="1608" w:type="dxa"/>
            <w:vAlign w:val="center"/>
          </w:tcPr>
          <w:p w14:paraId="64262324"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级别</w:t>
            </w:r>
          </w:p>
        </w:tc>
        <w:tc>
          <w:tcPr>
            <w:tcW w:w="1423" w:type="dxa"/>
            <w:vAlign w:val="center"/>
          </w:tcPr>
          <w:p w14:paraId="261EF9BE"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第一名</w:t>
            </w:r>
          </w:p>
        </w:tc>
        <w:tc>
          <w:tcPr>
            <w:tcW w:w="1428" w:type="dxa"/>
            <w:vAlign w:val="center"/>
          </w:tcPr>
          <w:p w14:paraId="0D5FA373"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第二名</w:t>
            </w:r>
          </w:p>
        </w:tc>
        <w:tc>
          <w:tcPr>
            <w:tcW w:w="1620" w:type="dxa"/>
            <w:vAlign w:val="center"/>
          </w:tcPr>
          <w:p w14:paraId="290E39D0"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第三名</w:t>
            </w:r>
          </w:p>
        </w:tc>
        <w:tc>
          <w:tcPr>
            <w:tcW w:w="1618" w:type="dxa"/>
            <w:vAlign w:val="center"/>
          </w:tcPr>
          <w:p w14:paraId="21CC9B89"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第四-八名</w:t>
            </w:r>
          </w:p>
        </w:tc>
        <w:tc>
          <w:tcPr>
            <w:tcW w:w="668" w:type="dxa"/>
            <w:vAlign w:val="center"/>
          </w:tcPr>
          <w:p w14:paraId="4177885F" w14:textId="77777777" w:rsidR="003C759E" w:rsidRPr="00EB0CE9" w:rsidRDefault="003C759E" w:rsidP="003C759E">
            <w:pPr>
              <w:pStyle w:val="TableParagraph"/>
              <w:jc w:val="center"/>
              <w:rPr>
                <w:rFonts w:hint="eastAsia"/>
                <w:sz w:val="24"/>
                <w:lang w:eastAsia="zh-CN"/>
              </w:rPr>
            </w:pPr>
            <w:r w:rsidRPr="00EB0CE9">
              <w:rPr>
                <w:rFonts w:hint="eastAsia"/>
                <w:spacing w:val="-3"/>
                <w:sz w:val="24"/>
                <w:lang w:eastAsia="zh-CN"/>
              </w:rPr>
              <w:t>参加</w:t>
            </w:r>
          </w:p>
        </w:tc>
      </w:tr>
      <w:tr w:rsidR="003C759E" w:rsidRPr="00EB0CE9" w14:paraId="46B26D19" w14:textId="77777777" w:rsidTr="003C759E">
        <w:trPr>
          <w:trHeight w:val="491"/>
          <w:jc w:val="center"/>
        </w:trPr>
        <w:tc>
          <w:tcPr>
            <w:tcW w:w="1608" w:type="dxa"/>
            <w:vAlign w:val="center"/>
          </w:tcPr>
          <w:p w14:paraId="18E14413"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国家级</w:t>
            </w:r>
          </w:p>
        </w:tc>
        <w:tc>
          <w:tcPr>
            <w:tcW w:w="1423" w:type="dxa"/>
            <w:vAlign w:val="center"/>
          </w:tcPr>
          <w:p w14:paraId="14FD51C4"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30</w:t>
            </w:r>
          </w:p>
        </w:tc>
        <w:tc>
          <w:tcPr>
            <w:tcW w:w="1428" w:type="dxa"/>
            <w:vAlign w:val="center"/>
          </w:tcPr>
          <w:p w14:paraId="55367CE8"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28</w:t>
            </w:r>
          </w:p>
        </w:tc>
        <w:tc>
          <w:tcPr>
            <w:tcW w:w="1620" w:type="dxa"/>
            <w:vAlign w:val="center"/>
          </w:tcPr>
          <w:p w14:paraId="2662ACAB"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26</w:t>
            </w:r>
          </w:p>
        </w:tc>
        <w:tc>
          <w:tcPr>
            <w:tcW w:w="1618" w:type="dxa"/>
            <w:vAlign w:val="center"/>
          </w:tcPr>
          <w:p w14:paraId="3286F48A"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24</w:t>
            </w:r>
          </w:p>
        </w:tc>
        <w:tc>
          <w:tcPr>
            <w:tcW w:w="668" w:type="dxa"/>
            <w:vMerge w:val="restart"/>
            <w:vAlign w:val="center"/>
          </w:tcPr>
          <w:p w14:paraId="7E60127E"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5</w:t>
            </w:r>
          </w:p>
        </w:tc>
      </w:tr>
      <w:tr w:rsidR="003C759E" w:rsidRPr="00EB0CE9" w14:paraId="1C462147" w14:textId="77777777" w:rsidTr="003C759E">
        <w:trPr>
          <w:trHeight w:val="489"/>
          <w:jc w:val="center"/>
        </w:trPr>
        <w:tc>
          <w:tcPr>
            <w:tcW w:w="1608" w:type="dxa"/>
            <w:vAlign w:val="center"/>
          </w:tcPr>
          <w:p w14:paraId="461045B4"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省部级</w:t>
            </w:r>
          </w:p>
        </w:tc>
        <w:tc>
          <w:tcPr>
            <w:tcW w:w="1423" w:type="dxa"/>
            <w:vAlign w:val="center"/>
          </w:tcPr>
          <w:p w14:paraId="794EDA43"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22</w:t>
            </w:r>
          </w:p>
        </w:tc>
        <w:tc>
          <w:tcPr>
            <w:tcW w:w="1428" w:type="dxa"/>
            <w:vAlign w:val="center"/>
          </w:tcPr>
          <w:p w14:paraId="61182E4E"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21</w:t>
            </w:r>
          </w:p>
        </w:tc>
        <w:tc>
          <w:tcPr>
            <w:tcW w:w="1620" w:type="dxa"/>
            <w:vAlign w:val="center"/>
          </w:tcPr>
          <w:p w14:paraId="77B54AD0"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20</w:t>
            </w:r>
          </w:p>
        </w:tc>
        <w:tc>
          <w:tcPr>
            <w:tcW w:w="1618" w:type="dxa"/>
            <w:vAlign w:val="center"/>
          </w:tcPr>
          <w:p w14:paraId="0103FDA9"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19</w:t>
            </w:r>
          </w:p>
        </w:tc>
        <w:tc>
          <w:tcPr>
            <w:tcW w:w="668" w:type="dxa"/>
            <w:vMerge/>
            <w:tcBorders>
              <w:top w:val="nil"/>
            </w:tcBorders>
            <w:vAlign w:val="center"/>
          </w:tcPr>
          <w:p w14:paraId="1126E5AF" w14:textId="77777777" w:rsidR="003C759E" w:rsidRPr="00EB0CE9" w:rsidRDefault="003C759E" w:rsidP="003C759E">
            <w:pPr>
              <w:jc w:val="center"/>
              <w:rPr>
                <w:rFonts w:hint="eastAsia"/>
                <w:sz w:val="2"/>
                <w:szCs w:val="2"/>
                <w:lang w:eastAsia="zh-CN"/>
              </w:rPr>
            </w:pPr>
          </w:p>
        </w:tc>
      </w:tr>
      <w:tr w:rsidR="003C759E" w:rsidRPr="00EB0CE9" w14:paraId="37CEC876" w14:textId="77777777" w:rsidTr="003C759E">
        <w:trPr>
          <w:trHeight w:val="491"/>
          <w:jc w:val="center"/>
        </w:trPr>
        <w:tc>
          <w:tcPr>
            <w:tcW w:w="1608" w:type="dxa"/>
            <w:vAlign w:val="center"/>
          </w:tcPr>
          <w:p w14:paraId="49775056"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地市级</w:t>
            </w:r>
          </w:p>
        </w:tc>
        <w:tc>
          <w:tcPr>
            <w:tcW w:w="1423" w:type="dxa"/>
            <w:vAlign w:val="center"/>
          </w:tcPr>
          <w:p w14:paraId="0151C388"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17</w:t>
            </w:r>
          </w:p>
        </w:tc>
        <w:tc>
          <w:tcPr>
            <w:tcW w:w="1428" w:type="dxa"/>
            <w:vAlign w:val="center"/>
          </w:tcPr>
          <w:p w14:paraId="38C6F0C1"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15</w:t>
            </w:r>
          </w:p>
        </w:tc>
        <w:tc>
          <w:tcPr>
            <w:tcW w:w="1620" w:type="dxa"/>
            <w:vAlign w:val="center"/>
          </w:tcPr>
          <w:p w14:paraId="430EE65E"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13</w:t>
            </w:r>
          </w:p>
        </w:tc>
        <w:tc>
          <w:tcPr>
            <w:tcW w:w="1618" w:type="dxa"/>
            <w:vAlign w:val="center"/>
          </w:tcPr>
          <w:p w14:paraId="2DA889AD"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11</w:t>
            </w:r>
          </w:p>
        </w:tc>
        <w:tc>
          <w:tcPr>
            <w:tcW w:w="668" w:type="dxa"/>
            <w:vMerge/>
            <w:tcBorders>
              <w:top w:val="nil"/>
            </w:tcBorders>
            <w:vAlign w:val="center"/>
          </w:tcPr>
          <w:p w14:paraId="35B69068" w14:textId="77777777" w:rsidR="003C759E" w:rsidRPr="00EB0CE9" w:rsidRDefault="003C759E" w:rsidP="003C759E">
            <w:pPr>
              <w:jc w:val="center"/>
              <w:rPr>
                <w:rFonts w:hint="eastAsia"/>
                <w:sz w:val="2"/>
                <w:szCs w:val="2"/>
                <w:lang w:eastAsia="zh-CN"/>
              </w:rPr>
            </w:pPr>
          </w:p>
        </w:tc>
      </w:tr>
      <w:tr w:rsidR="003C759E" w:rsidRPr="00EB0CE9" w14:paraId="12D85B91" w14:textId="77777777" w:rsidTr="003C759E">
        <w:trPr>
          <w:trHeight w:val="491"/>
          <w:jc w:val="center"/>
        </w:trPr>
        <w:tc>
          <w:tcPr>
            <w:tcW w:w="1608" w:type="dxa"/>
            <w:vAlign w:val="center"/>
          </w:tcPr>
          <w:p w14:paraId="12ED392D"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校级</w:t>
            </w:r>
          </w:p>
        </w:tc>
        <w:tc>
          <w:tcPr>
            <w:tcW w:w="1423" w:type="dxa"/>
            <w:vAlign w:val="center"/>
          </w:tcPr>
          <w:p w14:paraId="31B732D0"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11</w:t>
            </w:r>
          </w:p>
        </w:tc>
        <w:tc>
          <w:tcPr>
            <w:tcW w:w="1428" w:type="dxa"/>
            <w:vAlign w:val="center"/>
          </w:tcPr>
          <w:p w14:paraId="5C2529A1"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9</w:t>
            </w:r>
          </w:p>
        </w:tc>
        <w:tc>
          <w:tcPr>
            <w:tcW w:w="1620" w:type="dxa"/>
            <w:vAlign w:val="center"/>
          </w:tcPr>
          <w:p w14:paraId="18BAFE0D"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7</w:t>
            </w:r>
          </w:p>
        </w:tc>
        <w:tc>
          <w:tcPr>
            <w:tcW w:w="1618" w:type="dxa"/>
            <w:vAlign w:val="center"/>
          </w:tcPr>
          <w:p w14:paraId="58B0F62A"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5</w:t>
            </w:r>
          </w:p>
        </w:tc>
        <w:tc>
          <w:tcPr>
            <w:tcW w:w="668" w:type="dxa"/>
            <w:vMerge w:val="restart"/>
            <w:vAlign w:val="center"/>
          </w:tcPr>
          <w:p w14:paraId="1AC1AB61"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1</w:t>
            </w:r>
          </w:p>
        </w:tc>
      </w:tr>
      <w:tr w:rsidR="003C759E" w:rsidRPr="00EB0CE9" w14:paraId="2675FBCA" w14:textId="77777777" w:rsidTr="003C759E">
        <w:trPr>
          <w:trHeight w:val="491"/>
          <w:jc w:val="center"/>
        </w:trPr>
        <w:tc>
          <w:tcPr>
            <w:tcW w:w="1608" w:type="dxa"/>
            <w:vAlign w:val="center"/>
          </w:tcPr>
          <w:p w14:paraId="113D8D6A"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院级</w:t>
            </w:r>
          </w:p>
        </w:tc>
        <w:tc>
          <w:tcPr>
            <w:tcW w:w="1423" w:type="dxa"/>
            <w:vAlign w:val="center"/>
          </w:tcPr>
          <w:p w14:paraId="0166D6C8"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5</w:t>
            </w:r>
          </w:p>
        </w:tc>
        <w:tc>
          <w:tcPr>
            <w:tcW w:w="1428" w:type="dxa"/>
            <w:vAlign w:val="center"/>
          </w:tcPr>
          <w:p w14:paraId="614A5DC4"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4</w:t>
            </w:r>
          </w:p>
        </w:tc>
        <w:tc>
          <w:tcPr>
            <w:tcW w:w="1620" w:type="dxa"/>
            <w:vAlign w:val="center"/>
          </w:tcPr>
          <w:p w14:paraId="7CFC215C"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3</w:t>
            </w:r>
          </w:p>
        </w:tc>
        <w:tc>
          <w:tcPr>
            <w:tcW w:w="1618" w:type="dxa"/>
            <w:vAlign w:val="center"/>
          </w:tcPr>
          <w:p w14:paraId="6F98C712"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2</w:t>
            </w:r>
          </w:p>
        </w:tc>
        <w:tc>
          <w:tcPr>
            <w:tcW w:w="668" w:type="dxa"/>
            <w:vMerge/>
            <w:tcBorders>
              <w:top w:val="nil"/>
            </w:tcBorders>
            <w:vAlign w:val="center"/>
          </w:tcPr>
          <w:p w14:paraId="5319F918" w14:textId="77777777" w:rsidR="003C759E" w:rsidRPr="00EB0CE9" w:rsidRDefault="003C759E" w:rsidP="003C759E">
            <w:pPr>
              <w:jc w:val="center"/>
              <w:rPr>
                <w:rFonts w:hint="eastAsia"/>
                <w:sz w:val="2"/>
                <w:szCs w:val="2"/>
                <w:lang w:eastAsia="zh-CN"/>
              </w:rPr>
            </w:pPr>
          </w:p>
        </w:tc>
      </w:tr>
    </w:tbl>
    <w:p w14:paraId="36319C33" w14:textId="48CBCB8B" w:rsidR="005241AF" w:rsidRPr="00EB0CE9" w:rsidRDefault="00565746" w:rsidP="003C759E">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lang w:eastAsia="zh-CN"/>
        </w:rPr>
        <w:t>注：</w:t>
      </w:r>
      <w:r w:rsidR="003C759E" w:rsidRPr="00EB0CE9">
        <w:rPr>
          <w:rFonts w:ascii="Times New Roman" w:eastAsia="仿宋_GB2312" w:hAnsi="Times New Roman" w:hint="eastAsia"/>
          <w:lang w:eastAsia="zh-CN"/>
        </w:rPr>
        <w:t>1</w:t>
      </w:r>
      <w:r w:rsidR="003C759E" w:rsidRPr="00EB0CE9">
        <w:rPr>
          <w:rFonts w:ascii="Times New Roman" w:eastAsia="仿宋_GB2312" w:hAnsi="Times New Roman" w:hint="eastAsia"/>
          <w:lang w:eastAsia="zh-CN"/>
        </w:rPr>
        <w:t>）</w:t>
      </w:r>
      <w:r w:rsidRPr="00EB0CE9">
        <w:rPr>
          <w:rFonts w:ascii="Times New Roman" w:eastAsia="仿宋_GB2312" w:hAnsi="Times New Roman"/>
          <w:lang w:eastAsia="zh-CN"/>
        </w:rPr>
        <w:t>参与加分、赛事成绩积分可兼得，但上限不得超过</w:t>
      </w:r>
      <w:r w:rsidRPr="00EB0CE9">
        <w:rPr>
          <w:rFonts w:ascii="Times New Roman" w:eastAsia="仿宋_GB2312" w:hAnsi="Times New Roman"/>
          <w:lang w:eastAsia="zh-CN"/>
        </w:rPr>
        <w:t>30</w:t>
      </w:r>
      <w:r w:rsidRPr="00EB0CE9">
        <w:rPr>
          <w:rFonts w:ascii="Times New Roman" w:eastAsia="仿宋_GB2312" w:hAnsi="Times New Roman"/>
          <w:lang w:eastAsia="zh-CN"/>
        </w:rPr>
        <w:t>分；</w:t>
      </w:r>
    </w:p>
    <w:p w14:paraId="06112AE9" w14:textId="4D4C7AD2" w:rsidR="005241AF" w:rsidRPr="00EB0CE9" w:rsidRDefault="003C759E" w:rsidP="003C759E">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hint="eastAsia"/>
          <w:lang w:eastAsia="zh-CN"/>
        </w:rPr>
        <w:t>2</w:t>
      </w:r>
      <w:r w:rsidRPr="00EB0CE9">
        <w:rPr>
          <w:rFonts w:ascii="Times New Roman" w:eastAsia="仿宋_GB2312" w:hAnsi="Times New Roman" w:hint="eastAsia"/>
          <w:lang w:eastAsia="zh-CN"/>
        </w:rPr>
        <w:t>）</w:t>
      </w:r>
      <w:r w:rsidRPr="00EB0CE9">
        <w:rPr>
          <w:rFonts w:ascii="Times New Roman" w:eastAsia="仿宋_GB2312" w:hAnsi="Times New Roman"/>
          <w:lang w:eastAsia="zh-CN"/>
        </w:rPr>
        <w:t>集体项目主力队员加全部分数，非主力队员加分减半；</w:t>
      </w:r>
    </w:p>
    <w:p w14:paraId="7377D9DF" w14:textId="0A10B6A4" w:rsidR="005241AF" w:rsidRPr="00EB0CE9" w:rsidRDefault="003C759E" w:rsidP="003C759E">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hint="eastAsia"/>
          <w:lang w:eastAsia="zh-CN"/>
        </w:rPr>
        <w:t>3</w:t>
      </w:r>
      <w:r w:rsidRPr="00EB0CE9">
        <w:rPr>
          <w:rFonts w:ascii="Times New Roman" w:eastAsia="仿宋_GB2312" w:hAnsi="Times New Roman" w:hint="eastAsia"/>
          <w:lang w:eastAsia="zh-CN"/>
        </w:rPr>
        <w:t>）</w:t>
      </w:r>
      <w:r w:rsidRPr="00EB0CE9">
        <w:rPr>
          <w:rFonts w:ascii="Times New Roman" w:eastAsia="仿宋_GB2312" w:hAnsi="Times New Roman"/>
          <w:lang w:eastAsia="zh-CN"/>
        </w:rPr>
        <w:t>同时参加数项可兼得，但同一项目或赛事只</w:t>
      </w:r>
      <w:proofErr w:type="gramStart"/>
      <w:r w:rsidRPr="00EB0CE9">
        <w:rPr>
          <w:rFonts w:ascii="Times New Roman" w:eastAsia="仿宋_GB2312" w:hAnsi="Times New Roman"/>
          <w:lang w:eastAsia="zh-CN"/>
        </w:rPr>
        <w:t>取最高</w:t>
      </w:r>
      <w:proofErr w:type="gramEnd"/>
      <w:r w:rsidRPr="00EB0CE9">
        <w:rPr>
          <w:rFonts w:ascii="Times New Roman" w:eastAsia="仿宋_GB2312" w:hAnsi="Times New Roman"/>
          <w:lang w:eastAsia="zh-CN"/>
        </w:rPr>
        <w:t>级别加分；</w:t>
      </w:r>
    </w:p>
    <w:p w14:paraId="48BC80C2" w14:textId="01131909" w:rsidR="005241AF" w:rsidRPr="00EB0CE9" w:rsidRDefault="003C759E" w:rsidP="003C759E">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hint="eastAsia"/>
          <w:lang w:eastAsia="zh-CN"/>
        </w:rPr>
        <w:t>4</w:t>
      </w:r>
      <w:r w:rsidRPr="00EB0CE9">
        <w:rPr>
          <w:rFonts w:ascii="Times New Roman" w:eastAsia="仿宋_GB2312" w:hAnsi="Times New Roman" w:hint="eastAsia"/>
          <w:lang w:eastAsia="zh-CN"/>
        </w:rPr>
        <w:t>）</w:t>
      </w:r>
      <w:r w:rsidRPr="00EB0CE9">
        <w:rPr>
          <w:rFonts w:ascii="Times New Roman" w:eastAsia="仿宋_GB2312" w:hAnsi="Times New Roman"/>
          <w:lang w:eastAsia="zh-CN"/>
        </w:rPr>
        <w:t>在校运动会中参加学生方阵表演的学生加</w:t>
      </w:r>
      <w:r w:rsidRPr="00EB0CE9">
        <w:rPr>
          <w:rFonts w:ascii="Times New Roman" w:eastAsia="仿宋_GB2312" w:hAnsi="Times New Roman"/>
          <w:lang w:eastAsia="zh-CN"/>
        </w:rPr>
        <w:t>5</w:t>
      </w:r>
      <w:r w:rsidRPr="00EB0CE9">
        <w:rPr>
          <w:rFonts w:ascii="Times New Roman" w:eastAsia="仿宋_GB2312" w:hAnsi="Times New Roman"/>
          <w:lang w:eastAsia="zh-CN"/>
        </w:rPr>
        <w:t>分</w:t>
      </w:r>
      <w:r w:rsidRPr="00EB0CE9">
        <w:rPr>
          <w:rFonts w:ascii="Times New Roman" w:eastAsia="仿宋_GB2312" w:hAnsi="Times New Roman"/>
          <w:lang w:eastAsia="zh-CN"/>
        </w:rPr>
        <w:t>/</w:t>
      </w:r>
      <w:r w:rsidRPr="00EB0CE9">
        <w:rPr>
          <w:rFonts w:ascii="Times New Roman" w:eastAsia="仿宋_GB2312" w:hAnsi="Times New Roman"/>
          <w:lang w:eastAsia="zh-CN"/>
        </w:rPr>
        <w:t>人。</w:t>
      </w:r>
    </w:p>
    <w:p w14:paraId="33ED0265" w14:textId="77777777" w:rsidR="005241AF" w:rsidRPr="00EB0CE9" w:rsidRDefault="00565746" w:rsidP="003C759E">
      <w:pPr>
        <w:pStyle w:val="1"/>
        <w:spacing w:before="0" w:line="560" w:lineRule="exact"/>
        <w:ind w:left="0" w:firstLineChars="200" w:firstLine="643"/>
        <w:rPr>
          <w:rFonts w:ascii="Times New Roman" w:eastAsia="楷体_GB2312" w:hAnsi="Times New Roman"/>
          <w:bCs w:val="0"/>
          <w:lang w:eastAsia="zh-CN"/>
        </w:rPr>
      </w:pPr>
      <w:bookmarkStart w:id="16" w:name="（四）文化艺术素质模块（S4）"/>
      <w:bookmarkEnd w:id="16"/>
      <w:r w:rsidRPr="00EB0CE9">
        <w:rPr>
          <w:rFonts w:ascii="Times New Roman" w:eastAsia="楷体_GB2312" w:hAnsi="Times New Roman"/>
          <w:bCs w:val="0"/>
          <w:lang w:eastAsia="zh-CN"/>
        </w:rPr>
        <w:t>（四）文化艺术素质模块（</w:t>
      </w:r>
      <w:r w:rsidRPr="00EB0CE9">
        <w:rPr>
          <w:rFonts w:ascii="Times New Roman" w:eastAsia="楷体_GB2312" w:hAnsi="Times New Roman"/>
          <w:bCs w:val="0"/>
          <w:lang w:eastAsia="zh-CN"/>
        </w:rPr>
        <w:t>S4</w:t>
      </w:r>
      <w:r w:rsidRPr="00EB0CE9">
        <w:rPr>
          <w:rFonts w:ascii="Times New Roman" w:eastAsia="楷体_GB2312" w:hAnsi="Times New Roman"/>
          <w:bCs w:val="0"/>
          <w:lang w:eastAsia="zh-CN"/>
        </w:rPr>
        <w:t>）</w:t>
      </w:r>
    </w:p>
    <w:p w14:paraId="28247A93" w14:textId="037EC69D" w:rsidR="005241AF" w:rsidRPr="00EB0CE9" w:rsidRDefault="00565746" w:rsidP="003C759E">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lang w:eastAsia="zh-CN"/>
        </w:rPr>
        <w:t>文化艺术素养总分</w:t>
      </w:r>
      <w:r w:rsidRPr="00EB0CE9">
        <w:rPr>
          <w:rFonts w:ascii="Times New Roman" w:eastAsia="仿宋_GB2312" w:hAnsi="Times New Roman"/>
          <w:lang w:eastAsia="zh-CN"/>
        </w:rPr>
        <w:t>=</w:t>
      </w:r>
      <w:r w:rsidRPr="00EB0CE9">
        <w:rPr>
          <w:rFonts w:ascii="Times New Roman" w:eastAsia="仿宋_GB2312" w:hAnsi="Times New Roman"/>
          <w:lang w:eastAsia="zh-CN"/>
        </w:rPr>
        <w:t>参加文化艺术活动分值（满分</w:t>
      </w:r>
      <w:r w:rsidRPr="00EB0CE9">
        <w:rPr>
          <w:rFonts w:ascii="Times New Roman" w:eastAsia="仿宋_GB2312" w:hAnsi="Times New Roman"/>
          <w:lang w:eastAsia="zh-CN"/>
        </w:rPr>
        <w:t>20</w:t>
      </w:r>
      <w:r w:rsidRPr="00EB0CE9">
        <w:rPr>
          <w:rFonts w:ascii="Times New Roman" w:eastAsia="仿宋_GB2312" w:hAnsi="Times New Roman"/>
          <w:lang w:eastAsia="zh-CN"/>
        </w:rPr>
        <w:t>分）</w:t>
      </w:r>
      <w:r w:rsidRPr="00EB0CE9">
        <w:rPr>
          <w:rFonts w:ascii="Times New Roman" w:eastAsia="仿宋_GB2312" w:hAnsi="Times New Roman"/>
          <w:lang w:eastAsia="zh-CN"/>
        </w:rPr>
        <w:t>+</w:t>
      </w:r>
      <w:r w:rsidRPr="00EB0CE9">
        <w:rPr>
          <w:rFonts w:ascii="Times New Roman" w:eastAsia="仿宋_GB2312" w:hAnsi="Times New Roman"/>
          <w:lang w:eastAsia="zh-CN"/>
        </w:rPr>
        <w:t>参加文化艺术比赛分值（满分</w:t>
      </w:r>
      <w:r w:rsidRPr="00EB0CE9">
        <w:rPr>
          <w:rFonts w:ascii="Times New Roman" w:eastAsia="仿宋_GB2312" w:hAnsi="Times New Roman"/>
          <w:lang w:eastAsia="zh-CN"/>
        </w:rPr>
        <w:t>60</w:t>
      </w:r>
      <w:r w:rsidRPr="00EB0CE9">
        <w:rPr>
          <w:rFonts w:ascii="Times New Roman" w:eastAsia="仿宋_GB2312" w:hAnsi="Times New Roman"/>
          <w:lang w:eastAsia="zh-CN"/>
        </w:rPr>
        <w:t>分）</w:t>
      </w:r>
      <w:r w:rsidRPr="00EB0CE9">
        <w:rPr>
          <w:rFonts w:ascii="Times New Roman" w:eastAsia="仿宋_GB2312" w:hAnsi="Times New Roman"/>
          <w:lang w:eastAsia="zh-CN"/>
        </w:rPr>
        <w:t>+</w:t>
      </w:r>
      <w:r w:rsidRPr="00EB0CE9">
        <w:rPr>
          <w:rFonts w:ascii="Times New Roman" w:eastAsia="仿宋_GB2312" w:hAnsi="Times New Roman"/>
          <w:lang w:eastAsia="zh-CN"/>
        </w:rPr>
        <w:t>发表文化艺术作品分值（满分</w:t>
      </w:r>
      <w:r w:rsidRPr="00EB0CE9">
        <w:rPr>
          <w:rFonts w:ascii="Times New Roman" w:eastAsia="仿宋_GB2312" w:hAnsi="Times New Roman"/>
          <w:lang w:eastAsia="zh-CN"/>
        </w:rPr>
        <w:t>20</w:t>
      </w:r>
      <w:r w:rsidRPr="00EB0CE9">
        <w:rPr>
          <w:rFonts w:ascii="Times New Roman" w:eastAsia="仿宋_GB2312" w:hAnsi="Times New Roman"/>
          <w:lang w:eastAsia="zh-CN"/>
        </w:rPr>
        <w:t>分）</w:t>
      </w:r>
    </w:p>
    <w:p w14:paraId="44CB91F4" w14:textId="6FE70DAE" w:rsidR="005241AF" w:rsidRPr="00EB0CE9" w:rsidRDefault="00565746" w:rsidP="003C759E">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lang w:eastAsia="zh-CN"/>
        </w:rPr>
        <w:lastRenderedPageBreak/>
        <w:t>注：因同一事项涉及以下不同类别加分的，只计</w:t>
      </w:r>
      <w:r w:rsidR="00C04F2B">
        <w:rPr>
          <w:rFonts w:ascii="Times New Roman" w:eastAsia="仿宋_GB2312" w:hAnsi="Times New Roman" w:hint="eastAsia"/>
          <w:lang w:eastAsia="zh-CN"/>
        </w:rPr>
        <w:t>算</w:t>
      </w:r>
      <w:r w:rsidRPr="00EB0CE9">
        <w:rPr>
          <w:rFonts w:ascii="Times New Roman" w:eastAsia="仿宋_GB2312" w:hAnsi="Times New Roman"/>
          <w:lang w:eastAsia="zh-CN"/>
        </w:rPr>
        <w:t>最高分值，同一类别加分不应超过该类别加分上限。</w:t>
      </w:r>
    </w:p>
    <w:p w14:paraId="1EBFDE47" w14:textId="77777777" w:rsidR="005241AF" w:rsidRPr="00EB0CE9" w:rsidRDefault="00565746" w:rsidP="003C759E">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lang w:eastAsia="zh-CN"/>
        </w:rPr>
        <w:t>1</w:t>
      </w:r>
      <w:r w:rsidRPr="00EB0CE9">
        <w:rPr>
          <w:rFonts w:ascii="Times New Roman" w:eastAsia="仿宋_GB2312" w:hAnsi="Times New Roman"/>
          <w:lang w:eastAsia="zh-CN"/>
        </w:rPr>
        <w:t>、参加文化艺术活动（满分</w:t>
      </w:r>
      <w:r w:rsidRPr="00EB0CE9">
        <w:rPr>
          <w:rFonts w:ascii="Times New Roman" w:eastAsia="仿宋_GB2312" w:hAnsi="Times New Roman"/>
          <w:lang w:eastAsia="zh-CN"/>
        </w:rPr>
        <w:t>20</w:t>
      </w:r>
      <w:r w:rsidRPr="00EB0CE9">
        <w:rPr>
          <w:rFonts w:ascii="Times New Roman" w:eastAsia="仿宋_GB2312" w:hAnsi="Times New Roman"/>
          <w:lang w:eastAsia="zh-CN"/>
        </w:rPr>
        <w:t>分）</w:t>
      </w:r>
    </w:p>
    <w:p w14:paraId="7C6E5304" w14:textId="7549644E" w:rsidR="005241AF" w:rsidRPr="00EB0CE9" w:rsidRDefault="00565746" w:rsidP="003C759E">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lang w:eastAsia="zh-CN"/>
        </w:rPr>
        <w:t>主要包括学生参加文化艺术活动，接受文化艺术表演熏陶等。代表学校参加各项文艺活动加</w:t>
      </w:r>
      <w:r w:rsidRPr="00EB0CE9">
        <w:rPr>
          <w:rFonts w:ascii="Times New Roman" w:eastAsia="仿宋_GB2312" w:hAnsi="Times New Roman"/>
          <w:lang w:eastAsia="zh-CN"/>
        </w:rPr>
        <w:t>10</w:t>
      </w:r>
      <w:r w:rsidRPr="00EB0CE9">
        <w:rPr>
          <w:rFonts w:ascii="Times New Roman" w:eastAsia="仿宋_GB2312" w:hAnsi="Times New Roman"/>
          <w:lang w:eastAsia="zh-CN"/>
        </w:rPr>
        <w:t>分（限</w:t>
      </w:r>
      <w:r w:rsidRPr="00EB0CE9">
        <w:rPr>
          <w:rFonts w:ascii="Times New Roman" w:eastAsia="仿宋_GB2312" w:hAnsi="Times New Roman"/>
          <w:lang w:eastAsia="zh-CN"/>
        </w:rPr>
        <w:t>15</w:t>
      </w:r>
      <w:r w:rsidRPr="00EB0CE9">
        <w:rPr>
          <w:rFonts w:ascii="Times New Roman" w:eastAsia="仿宋_GB2312" w:hAnsi="Times New Roman"/>
          <w:lang w:eastAsia="zh-CN"/>
        </w:rPr>
        <w:t>分，如获奖只按获奖分值最高加分）</w:t>
      </w:r>
    </w:p>
    <w:p w14:paraId="3F2C4BA3" w14:textId="77777777" w:rsidR="005241AF" w:rsidRPr="00EB0CE9" w:rsidRDefault="00565746" w:rsidP="003C759E">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lang w:eastAsia="zh-CN"/>
        </w:rPr>
        <w:t>毕业生晚会演出加</w:t>
      </w:r>
      <w:r w:rsidRPr="00EB0CE9">
        <w:rPr>
          <w:rFonts w:ascii="Times New Roman" w:eastAsia="仿宋_GB2312" w:hAnsi="Times New Roman"/>
          <w:lang w:eastAsia="zh-CN"/>
        </w:rPr>
        <w:t>5</w:t>
      </w:r>
      <w:r w:rsidRPr="00EB0CE9">
        <w:rPr>
          <w:rFonts w:ascii="Times New Roman" w:eastAsia="仿宋_GB2312" w:hAnsi="Times New Roman"/>
          <w:lang w:eastAsia="zh-CN"/>
        </w:rPr>
        <w:t>分。</w:t>
      </w:r>
    </w:p>
    <w:p w14:paraId="61A6E179" w14:textId="3EBAA9B6" w:rsidR="005241AF" w:rsidRPr="00EB0CE9" w:rsidRDefault="00565746" w:rsidP="003C759E">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lang w:eastAsia="zh-CN"/>
        </w:rPr>
        <w:t>代表学院参加文艺活动加</w:t>
      </w:r>
      <w:r w:rsidRPr="00EB0CE9">
        <w:rPr>
          <w:rFonts w:ascii="Times New Roman" w:eastAsia="仿宋_GB2312" w:hAnsi="Times New Roman" w:hint="eastAsia"/>
          <w:lang w:eastAsia="zh-CN"/>
        </w:rPr>
        <w:t>5</w:t>
      </w:r>
      <w:r w:rsidRPr="00EB0CE9">
        <w:rPr>
          <w:rFonts w:ascii="Times New Roman" w:eastAsia="仿宋_GB2312" w:hAnsi="Times New Roman"/>
          <w:lang w:eastAsia="zh-CN"/>
        </w:rPr>
        <w:t>分（含五月花海合唱比赛）。</w:t>
      </w:r>
    </w:p>
    <w:p w14:paraId="23F484A2" w14:textId="1A0D8C4D" w:rsidR="005241AF" w:rsidRPr="00EB0CE9" w:rsidRDefault="00565746" w:rsidP="003C759E">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lang w:eastAsia="zh-CN"/>
        </w:rPr>
        <w:t>参观公立博物馆、美术馆、展览馆、纪念馆等，以及观看校内外文化艺术演出等，凭票根（</w:t>
      </w:r>
      <w:r w:rsidRPr="00EB0CE9">
        <w:rPr>
          <w:rFonts w:ascii="Times New Roman" w:eastAsia="仿宋_GB2312" w:hAnsi="Times New Roman" w:hint="eastAsia"/>
          <w:lang w:eastAsia="zh-CN"/>
        </w:rPr>
        <w:t>证明材料须有本人出镜的照片和含本人信息的预约证明</w:t>
      </w:r>
      <w:r w:rsidRPr="00EB0CE9">
        <w:rPr>
          <w:rFonts w:ascii="Times New Roman" w:eastAsia="仿宋_GB2312" w:hAnsi="Times New Roman"/>
          <w:lang w:eastAsia="zh-CN"/>
        </w:rPr>
        <w:t>），每次可加</w:t>
      </w:r>
      <w:r w:rsidRPr="00EB0CE9">
        <w:rPr>
          <w:rFonts w:ascii="Times New Roman" w:eastAsia="仿宋_GB2312" w:hAnsi="Times New Roman"/>
          <w:lang w:eastAsia="zh-CN"/>
        </w:rPr>
        <w:t>1</w:t>
      </w:r>
      <w:r w:rsidRPr="00EB0CE9">
        <w:rPr>
          <w:rFonts w:ascii="Times New Roman" w:eastAsia="仿宋_GB2312" w:hAnsi="Times New Roman"/>
          <w:lang w:eastAsia="zh-CN"/>
        </w:rPr>
        <w:t>分，最高限</w:t>
      </w:r>
      <w:r w:rsidRPr="00EB0CE9">
        <w:rPr>
          <w:rFonts w:ascii="Times New Roman" w:eastAsia="仿宋_GB2312" w:hAnsi="Times New Roman"/>
          <w:lang w:eastAsia="zh-CN"/>
        </w:rPr>
        <w:t>5</w:t>
      </w:r>
      <w:r w:rsidRPr="00EB0CE9">
        <w:rPr>
          <w:rFonts w:ascii="Times New Roman" w:eastAsia="仿宋_GB2312" w:hAnsi="Times New Roman"/>
          <w:lang w:eastAsia="zh-CN"/>
        </w:rPr>
        <w:t>分。</w:t>
      </w:r>
    </w:p>
    <w:p w14:paraId="59F40F22" w14:textId="77777777" w:rsidR="005241AF" w:rsidRPr="00EB0CE9" w:rsidRDefault="00565746" w:rsidP="003C759E">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lang w:eastAsia="zh-CN"/>
        </w:rPr>
        <w:t>2</w:t>
      </w:r>
      <w:r w:rsidRPr="00EB0CE9">
        <w:rPr>
          <w:rFonts w:ascii="Times New Roman" w:eastAsia="仿宋_GB2312" w:hAnsi="Times New Roman"/>
          <w:lang w:eastAsia="zh-CN"/>
        </w:rPr>
        <w:t>、参加文化艺术比赛（满分</w:t>
      </w:r>
      <w:r w:rsidRPr="00EB0CE9">
        <w:rPr>
          <w:rFonts w:ascii="Times New Roman" w:eastAsia="仿宋_GB2312" w:hAnsi="Times New Roman"/>
          <w:lang w:eastAsia="zh-CN"/>
        </w:rPr>
        <w:t>60</w:t>
      </w:r>
      <w:r w:rsidRPr="00EB0CE9">
        <w:rPr>
          <w:rFonts w:ascii="Times New Roman" w:eastAsia="仿宋_GB2312" w:hAnsi="Times New Roman"/>
          <w:lang w:eastAsia="zh-CN"/>
        </w:rPr>
        <w:t>分）</w:t>
      </w:r>
    </w:p>
    <w:p w14:paraId="47DC8697" w14:textId="77777777" w:rsidR="005241AF" w:rsidRPr="00EB0CE9" w:rsidRDefault="00565746" w:rsidP="003C759E">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lang w:eastAsia="zh-CN"/>
        </w:rPr>
        <w:t>主要包括各级部门组织的歌曲、舞蹈、演讲、朗诵、书法及绘画等活动。</w:t>
      </w:r>
    </w:p>
    <w:p w14:paraId="3DBEEF28" w14:textId="77777777" w:rsidR="005241AF" w:rsidRPr="00EB0CE9" w:rsidRDefault="00565746" w:rsidP="003C759E">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lang w:eastAsia="zh-CN"/>
        </w:rPr>
        <w:t>参加五月的花海合唱比赛的学生，在参加文化艺术活动加</w:t>
      </w:r>
      <w:r w:rsidRPr="00EB0CE9">
        <w:rPr>
          <w:rFonts w:ascii="Times New Roman" w:eastAsia="仿宋_GB2312" w:hAnsi="Times New Roman" w:hint="eastAsia"/>
          <w:lang w:eastAsia="zh-CN"/>
        </w:rPr>
        <w:t>5</w:t>
      </w:r>
      <w:r w:rsidRPr="00EB0CE9">
        <w:rPr>
          <w:rFonts w:ascii="Times New Roman" w:eastAsia="仿宋_GB2312" w:hAnsi="Times New Roman"/>
          <w:lang w:eastAsia="zh-CN"/>
        </w:rPr>
        <w:t>分的基础上，取得名次按照文化艺术校级比赛加分。</w:t>
      </w:r>
    </w:p>
    <w:p w14:paraId="3659340A" w14:textId="5F6AC46B" w:rsidR="005241AF" w:rsidRPr="00EB0CE9" w:rsidRDefault="00565746" w:rsidP="003C759E">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lang w:eastAsia="zh-CN"/>
        </w:rPr>
        <w:t>参加文化类比赛加分细则：</w:t>
      </w:r>
    </w:p>
    <w:tbl>
      <w:tblPr>
        <w:tblW w:w="0" w:type="auto"/>
        <w:tblInd w:w="4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534"/>
        <w:gridCol w:w="1616"/>
        <w:gridCol w:w="1666"/>
        <w:gridCol w:w="1666"/>
        <w:gridCol w:w="1668"/>
      </w:tblGrid>
      <w:tr w:rsidR="003C759E" w:rsidRPr="00EB0CE9" w14:paraId="6EA5F4F4" w14:textId="77777777" w:rsidTr="003C759E">
        <w:trPr>
          <w:trHeight w:val="470"/>
        </w:trPr>
        <w:tc>
          <w:tcPr>
            <w:tcW w:w="1534" w:type="dxa"/>
            <w:vAlign w:val="center"/>
          </w:tcPr>
          <w:p w14:paraId="532B582B"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级别</w:t>
            </w:r>
          </w:p>
        </w:tc>
        <w:tc>
          <w:tcPr>
            <w:tcW w:w="1616" w:type="dxa"/>
            <w:vAlign w:val="center"/>
          </w:tcPr>
          <w:p w14:paraId="40E24DCD"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第一名</w:t>
            </w:r>
          </w:p>
        </w:tc>
        <w:tc>
          <w:tcPr>
            <w:tcW w:w="1666" w:type="dxa"/>
            <w:vAlign w:val="center"/>
          </w:tcPr>
          <w:p w14:paraId="44CF85B1"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第二名</w:t>
            </w:r>
          </w:p>
        </w:tc>
        <w:tc>
          <w:tcPr>
            <w:tcW w:w="1666" w:type="dxa"/>
            <w:vAlign w:val="center"/>
          </w:tcPr>
          <w:p w14:paraId="6848B76F"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第三名</w:t>
            </w:r>
          </w:p>
        </w:tc>
        <w:tc>
          <w:tcPr>
            <w:tcW w:w="1668" w:type="dxa"/>
            <w:vAlign w:val="center"/>
          </w:tcPr>
          <w:p w14:paraId="48B1F8E3"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第四-八名</w:t>
            </w:r>
          </w:p>
        </w:tc>
      </w:tr>
      <w:tr w:rsidR="003C759E" w:rsidRPr="00EB0CE9" w14:paraId="4C844349" w14:textId="77777777" w:rsidTr="003C759E">
        <w:trPr>
          <w:trHeight w:val="472"/>
        </w:trPr>
        <w:tc>
          <w:tcPr>
            <w:tcW w:w="1534" w:type="dxa"/>
            <w:vAlign w:val="center"/>
          </w:tcPr>
          <w:p w14:paraId="6FB32255"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国家级</w:t>
            </w:r>
          </w:p>
        </w:tc>
        <w:tc>
          <w:tcPr>
            <w:tcW w:w="1616" w:type="dxa"/>
            <w:vAlign w:val="center"/>
          </w:tcPr>
          <w:p w14:paraId="46391416"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30</w:t>
            </w:r>
          </w:p>
        </w:tc>
        <w:tc>
          <w:tcPr>
            <w:tcW w:w="1666" w:type="dxa"/>
            <w:vAlign w:val="center"/>
          </w:tcPr>
          <w:p w14:paraId="16C4578D"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28</w:t>
            </w:r>
          </w:p>
        </w:tc>
        <w:tc>
          <w:tcPr>
            <w:tcW w:w="1666" w:type="dxa"/>
            <w:vAlign w:val="center"/>
          </w:tcPr>
          <w:p w14:paraId="055F819C"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26</w:t>
            </w:r>
          </w:p>
        </w:tc>
        <w:tc>
          <w:tcPr>
            <w:tcW w:w="1668" w:type="dxa"/>
            <w:vAlign w:val="center"/>
          </w:tcPr>
          <w:p w14:paraId="3BFBF8CA"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24</w:t>
            </w:r>
          </w:p>
        </w:tc>
      </w:tr>
      <w:tr w:rsidR="003C759E" w:rsidRPr="00EB0CE9" w14:paraId="164495AF" w14:textId="77777777" w:rsidTr="003C759E">
        <w:trPr>
          <w:trHeight w:val="472"/>
        </w:trPr>
        <w:tc>
          <w:tcPr>
            <w:tcW w:w="1534" w:type="dxa"/>
            <w:vAlign w:val="center"/>
          </w:tcPr>
          <w:p w14:paraId="09162290"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省部级</w:t>
            </w:r>
          </w:p>
        </w:tc>
        <w:tc>
          <w:tcPr>
            <w:tcW w:w="1616" w:type="dxa"/>
            <w:vAlign w:val="center"/>
          </w:tcPr>
          <w:p w14:paraId="31389607"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22</w:t>
            </w:r>
          </w:p>
        </w:tc>
        <w:tc>
          <w:tcPr>
            <w:tcW w:w="1666" w:type="dxa"/>
            <w:vAlign w:val="center"/>
          </w:tcPr>
          <w:p w14:paraId="62E0485B"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21</w:t>
            </w:r>
          </w:p>
        </w:tc>
        <w:tc>
          <w:tcPr>
            <w:tcW w:w="1666" w:type="dxa"/>
            <w:vAlign w:val="center"/>
          </w:tcPr>
          <w:p w14:paraId="5144C5A4"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20</w:t>
            </w:r>
          </w:p>
        </w:tc>
        <w:tc>
          <w:tcPr>
            <w:tcW w:w="1668" w:type="dxa"/>
            <w:vAlign w:val="center"/>
          </w:tcPr>
          <w:p w14:paraId="565F04B6"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19</w:t>
            </w:r>
          </w:p>
        </w:tc>
      </w:tr>
      <w:tr w:rsidR="003C759E" w:rsidRPr="00EB0CE9" w14:paraId="39E2CECD" w14:textId="77777777" w:rsidTr="003C759E">
        <w:trPr>
          <w:trHeight w:val="472"/>
        </w:trPr>
        <w:tc>
          <w:tcPr>
            <w:tcW w:w="1534" w:type="dxa"/>
            <w:vAlign w:val="center"/>
          </w:tcPr>
          <w:p w14:paraId="602F0CB3"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地市级</w:t>
            </w:r>
          </w:p>
        </w:tc>
        <w:tc>
          <w:tcPr>
            <w:tcW w:w="1616" w:type="dxa"/>
            <w:vAlign w:val="center"/>
          </w:tcPr>
          <w:p w14:paraId="08071CBA"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17</w:t>
            </w:r>
          </w:p>
        </w:tc>
        <w:tc>
          <w:tcPr>
            <w:tcW w:w="1666" w:type="dxa"/>
            <w:vAlign w:val="center"/>
          </w:tcPr>
          <w:p w14:paraId="13E5BC0D"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15</w:t>
            </w:r>
          </w:p>
        </w:tc>
        <w:tc>
          <w:tcPr>
            <w:tcW w:w="1666" w:type="dxa"/>
            <w:vAlign w:val="center"/>
          </w:tcPr>
          <w:p w14:paraId="6F6C0634"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13</w:t>
            </w:r>
          </w:p>
        </w:tc>
        <w:tc>
          <w:tcPr>
            <w:tcW w:w="1668" w:type="dxa"/>
            <w:vAlign w:val="center"/>
          </w:tcPr>
          <w:p w14:paraId="1E36DDAC"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11</w:t>
            </w:r>
          </w:p>
        </w:tc>
      </w:tr>
      <w:tr w:rsidR="003C759E" w:rsidRPr="00EB0CE9" w14:paraId="59FC8AAC" w14:textId="77777777" w:rsidTr="003C759E">
        <w:trPr>
          <w:trHeight w:val="472"/>
        </w:trPr>
        <w:tc>
          <w:tcPr>
            <w:tcW w:w="1534" w:type="dxa"/>
            <w:vAlign w:val="center"/>
          </w:tcPr>
          <w:p w14:paraId="4D24549B"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校级</w:t>
            </w:r>
          </w:p>
        </w:tc>
        <w:tc>
          <w:tcPr>
            <w:tcW w:w="1616" w:type="dxa"/>
            <w:vAlign w:val="center"/>
          </w:tcPr>
          <w:p w14:paraId="05CE98C0"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11</w:t>
            </w:r>
          </w:p>
        </w:tc>
        <w:tc>
          <w:tcPr>
            <w:tcW w:w="1666" w:type="dxa"/>
            <w:vAlign w:val="center"/>
          </w:tcPr>
          <w:p w14:paraId="61C6BA71"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9</w:t>
            </w:r>
          </w:p>
        </w:tc>
        <w:tc>
          <w:tcPr>
            <w:tcW w:w="1666" w:type="dxa"/>
            <w:vAlign w:val="center"/>
          </w:tcPr>
          <w:p w14:paraId="1FEB5FD6"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7</w:t>
            </w:r>
          </w:p>
        </w:tc>
        <w:tc>
          <w:tcPr>
            <w:tcW w:w="1668" w:type="dxa"/>
            <w:vAlign w:val="center"/>
          </w:tcPr>
          <w:p w14:paraId="23C865F7"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5</w:t>
            </w:r>
          </w:p>
        </w:tc>
      </w:tr>
      <w:tr w:rsidR="003C759E" w:rsidRPr="00EB0CE9" w14:paraId="12F68C7A" w14:textId="77777777" w:rsidTr="003C759E">
        <w:trPr>
          <w:trHeight w:val="472"/>
        </w:trPr>
        <w:tc>
          <w:tcPr>
            <w:tcW w:w="1534" w:type="dxa"/>
            <w:vAlign w:val="center"/>
          </w:tcPr>
          <w:p w14:paraId="4860CF70"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院级</w:t>
            </w:r>
          </w:p>
        </w:tc>
        <w:tc>
          <w:tcPr>
            <w:tcW w:w="1616" w:type="dxa"/>
            <w:vAlign w:val="center"/>
          </w:tcPr>
          <w:p w14:paraId="4502C531"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5</w:t>
            </w:r>
          </w:p>
        </w:tc>
        <w:tc>
          <w:tcPr>
            <w:tcW w:w="1666" w:type="dxa"/>
            <w:vAlign w:val="center"/>
          </w:tcPr>
          <w:p w14:paraId="1653C9E9"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4</w:t>
            </w:r>
          </w:p>
        </w:tc>
        <w:tc>
          <w:tcPr>
            <w:tcW w:w="1666" w:type="dxa"/>
            <w:vAlign w:val="center"/>
          </w:tcPr>
          <w:p w14:paraId="2775B2B5"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3</w:t>
            </w:r>
          </w:p>
        </w:tc>
        <w:tc>
          <w:tcPr>
            <w:tcW w:w="1668" w:type="dxa"/>
            <w:vAlign w:val="center"/>
          </w:tcPr>
          <w:p w14:paraId="69559308" w14:textId="77777777" w:rsidR="003C759E" w:rsidRPr="00EB0CE9" w:rsidRDefault="003C759E" w:rsidP="003C759E">
            <w:pPr>
              <w:pStyle w:val="TableParagraph"/>
              <w:jc w:val="center"/>
              <w:rPr>
                <w:rFonts w:hint="eastAsia"/>
                <w:sz w:val="24"/>
                <w:lang w:eastAsia="zh-CN"/>
              </w:rPr>
            </w:pPr>
            <w:r w:rsidRPr="00EB0CE9">
              <w:rPr>
                <w:rFonts w:hint="eastAsia"/>
                <w:sz w:val="24"/>
                <w:lang w:eastAsia="zh-CN"/>
              </w:rPr>
              <w:t>2</w:t>
            </w:r>
          </w:p>
        </w:tc>
      </w:tr>
    </w:tbl>
    <w:p w14:paraId="18557605" w14:textId="156E82BC" w:rsidR="005241AF" w:rsidRPr="00EB0CE9" w:rsidRDefault="00565746" w:rsidP="003C759E">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lang w:eastAsia="zh-CN"/>
        </w:rPr>
        <w:t>3</w:t>
      </w:r>
      <w:r w:rsidRPr="00EB0CE9">
        <w:rPr>
          <w:rFonts w:ascii="Times New Roman" w:eastAsia="仿宋_GB2312" w:hAnsi="Times New Roman"/>
          <w:lang w:eastAsia="zh-CN"/>
        </w:rPr>
        <w:t>、发表文化艺术作品（满分</w:t>
      </w:r>
      <w:r w:rsidRPr="00EB0CE9">
        <w:rPr>
          <w:rFonts w:ascii="Times New Roman" w:eastAsia="仿宋_GB2312" w:hAnsi="Times New Roman"/>
          <w:lang w:eastAsia="zh-CN"/>
        </w:rPr>
        <w:t>20</w:t>
      </w:r>
      <w:r w:rsidRPr="00EB0CE9">
        <w:rPr>
          <w:rFonts w:ascii="Times New Roman" w:eastAsia="仿宋_GB2312" w:hAnsi="Times New Roman"/>
          <w:lang w:eastAsia="zh-CN"/>
        </w:rPr>
        <w:t>分）</w:t>
      </w:r>
    </w:p>
    <w:p w14:paraId="4648E32D" w14:textId="6680BF47" w:rsidR="005241AF" w:rsidRPr="00EB0CE9" w:rsidRDefault="00565746" w:rsidP="003C759E">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lang w:eastAsia="zh-CN"/>
        </w:rPr>
        <w:lastRenderedPageBreak/>
        <w:t>主要包括在校内外书刊、报纸、杂志、官方新媒体平台等发表文化艺术作品。发表的非诗歌类文章应在</w:t>
      </w:r>
      <w:r w:rsidRPr="00EB0CE9">
        <w:rPr>
          <w:rFonts w:ascii="Times New Roman" w:eastAsia="仿宋_GB2312" w:hAnsi="Times New Roman"/>
          <w:lang w:eastAsia="zh-CN"/>
        </w:rPr>
        <w:t>800</w:t>
      </w:r>
      <w:r w:rsidRPr="00EB0CE9">
        <w:rPr>
          <w:rFonts w:ascii="Times New Roman" w:eastAsia="仿宋_GB2312" w:hAnsi="Times New Roman"/>
          <w:lang w:eastAsia="zh-CN"/>
        </w:rPr>
        <w:t>字以上（新闻除外）国家级</w:t>
      </w:r>
      <w:r w:rsidRPr="00EB0CE9">
        <w:rPr>
          <w:rFonts w:ascii="Times New Roman" w:eastAsia="仿宋_GB2312" w:hAnsi="Times New Roman"/>
          <w:lang w:eastAsia="zh-CN"/>
        </w:rPr>
        <w:t>20</w:t>
      </w:r>
      <w:r w:rsidRPr="00EB0CE9">
        <w:rPr>
          <w:rFonts w:ascii="Times New Roman" w:eastAsia="仿宋_GB2312" w:hAnsi="Times New Roman"/>
          <w:lang w:eastAsia="zh-CN"/>
        </w:rPr>
        <w:t>分、省部级</w:t>
      </w:r>
      <w:r w:rsidRPr="00EB0CE9">
        <w:rPr>
          <w:rFonts w:ascii="Times New Roman" w:eastAsia="仿宋_GB2312" w:hAnsi="Times New Roman"/>
          <w:lang w:eastAsia="zh-CN"/>
        </w:rPr>
        <w:t>10</w:t>
      </w:r>
      <w:r w:rsidRPr="00EB0CE9">
        <w:rPr>
          <w:rFonts w:ascii="Times New Roman" w:eastAsia="仿宋_GB2312" w:hAnsi="Times New Roman"/>
          <w:lang w:eastAsia="zh-CN"/>
        </w:rPr>
        <w:t>分、地市级</w:t>
      </w:r>
      <w:r w:rsidRPr="00EB0CE9">
        <w:rPr>
          <w:rFonts w:ascii="Times New Roman" w:eastAsia="仿宋_GB2312" w:hAnsi="Times New Roman"/>
          <w:lang w:eastAsia="zh-CN"/>
        </w:rPr>
        <w:t>8</w:t>
      </w:r>
      <w:r w:rsidRPr="00EB0CE9">
        <w:rPr>
          <w:rFonts w:ascii="Times New Roman" w:eastAsia="仿宋_GB2312" w:hAnsi="Times New Roman"/>
          <w:lang w:eastAsia="zh-CN"/>
        </w:rPr>
        <w:t>分、校级</w:t>
      </w:r>
      <w:r w:rsidRPr="00EB0CE9">
        <w:rPr>
          <w:rFonts w:ascii="Times New Roman" w:eastAsia="仿宋_GB2312" w:hAnsi="Times New Roman"/>
          <w:lang w:eastAsia="zh-CN"/>
        </w:rPr>
        <w:t>5</w:t>
      </w:r>
      <w:r w:rsidRPr="00EB0CE9">
        <w:rPr>
          <w:rFonts w:ascii="Times New Roman" w:eastAsia="仿宋_GB2312" w:hAnsi="Times New Roman"/>
          <w:lang w:eastAsia="zh-CN"/>
        </w:rPr>
        <w:t>分、院系级</w:t>
      </w:r>
      <w:r w:rsidRPr="00EB0CE9">
        <w:rPr>
          <w:rFonts w:ascii="Times New Roman" w:eastAsia="仿宋_GB2312" w:hAnsi="Times New Roman"/>
          <w:lang w:eastAsia="zh-CN"/>
        </w:rPr>
        <w:t>3</w:t>
      </w:r>
      <w:r w:rsidRPr="00EB0CE9">
        <w:rPr>
          <w:rFonts w:ascii="Times New Roman" w:eastAsia="仿宋_GB2312" w:hAnsi="Times New Roman"/>
          <w:lang w:eastAsia="zh-CN"/>
        </w:rPr>
        <w:t>分。</w:t>
      </w:r>
    </w:p>
    <w:p w14:paraId="4CA7DC33" w14:textId="77777777" w:rsidR="005241AF" w:rsidRPr="00EB0CE9" w:rsidRDefault="00565746" w:rsidP="003C759E">
      <w:pPr>
        <w:pStyle w:val="1"/>
        <w:spacing w:before="0" w:line="560" w:lineRule="exact"/>
        <w:ind w:left="0" w:firstLineChars="200" w:firstLine="643"/>
        <w:rPr>
          <w:rFonts w:ascii="Times New Roman" w:eastAsia="楷体_GB2312" w:hAnsi="Times New Roman"/>
          <w:bCs w:val="0"/>
          <w:lang w:eastAsia="zh-CN"/>
        </w:rPr>
      </w:pPr>
      <w:bookmarkStart w:id="17" w:name="（五）劳动实践素质模块（S5）"/>
      <w:bookmarkEnd w:id="17"/>
      <w:r w:rsidRPr="00EB0CE9">
        <w:rPr>
          <w:rFonts w:ascii="Times New Roman" w:eastAsia="楷体_GB2312" w:hAnsi="Times New Roman"/>
          <w:bCs w:val="0"/>
          <w:lang w:eastAsia="zh-CN"/>
        </w:rPr>
        <w:t>（五）劳动实践素质模块（</w:t>
      </w:r>
      <w:r w:rsidRPr="00EB0CE9">
        <w:rPr>
          <w:rFonts w:ascii="Times New Roman" w:eastAsia="楷体_GB2312" w:hAnsi="Times New Roman"/>
          <w:bCs w:val="0"/>
          <w:lang w:eastAsia="zh-CN"/>
        </w:rPr>
        <w:t>S5</w:t>
      </w:r>
      <w:r w:rsidRPr="00EB0CE9">
        <w:rPr>
          <w:rFonts w:ascii="Times New Roman" w:eastAsia="楷体_GB2312" w:hAnsi="Times New Roman"/>
          <w:bCs w:val="0"/>
          <w:lang w:eastAsia="zh-CN"/>
        </w:rPr>
        <w:t>）</w:t>
      </w:r>
    </w:p>
    <w:p w14:paraId="4F57570E" w14:textId="4CF51FB8" w:rsidR="005241AF" w:rsidRPr="00EB0CE9" w:rsidRDefault="00565746" w:rsidP="00C23DA9">
      <w:pPr>
        <w:pStyle w:val="a5"/>
        <w:spacing w:line="560" w:lineRule="exact"/>
        <w:ind w:left="0" w:firstLineChars="200" w:firstLine="640"/>
        <w:rPr>
          <w:rFonts w:ascii="Times New Roman" w:eastAsia="仿宋_GB2312" w:hAnsi="Times New Roman"/>
          <w:lang w:eastAsia="zh-CN"/>
        </w:rPr>
      </w:pPr>
      <w:r w:rsidRPr="00EB0CE9">
        <w:rPr>
          <w:rFonts w:ascii="Times New Roman" w:eastAsia="仿宋_GB2312" w:hAnsi="Times New Roman"/>
          <w:lang w:eastAsia="zh-CN"/>
        </w:rPr>
        <w:t>劳动实践能力总分</w:t>
      </w:r>
      <w:r w:rsidRPr="00EB0CE9">
        <w:rPr>
          <w:rFonts w:ascii="Times New Roman" w:eastAsia="仿宋_GB2312" w:hAnsi="Times New Roman"/>
          <w:lang w:eastAsia="zh-CN"/>
        </w:rPr>
        <w:t>=</w:t>
      </w:r>
      <w:r w:rsidRPr="00EB0CE9">
        <w:rPr>
          <w:rFonts w:ascii="Times New Roman" w:eastAsia="仿宋_GB2312" w:hAnsi="Times New Roman"/>
          <w:lang w:eastAsia="zh-CN"/>
        </w:rPr>
        <w:t>学生社会工作分值（满分</w:t>
      </w:r>
      <w:r w:rsidRPr="00EB0CE9">
        <w:rPr>
          <w:rFonts w:ascii="Times New Roman" w:eastAsia="仿宋_GB2312" w:hAnsi="Times New Roman"/>
          <w:lang w:eastAsia="zh-CN"/>
        </w:rPr>
        <w:t>60</w:t>
      </w:r>
      <w:r w:rsidRPr="00EB0CE9">
        <w:rPr>
          <w:rFonts w:ascii="Times New Roman" w:eastAsia="仿宋_GB2312" w:hAnsi="Times New Roman"/>
          <w:lang w:eastAsia="zh-CN"/>
        </w:rPr>
        <w:t>分）</w:t>
      </w:r>
      <w:r w:rsidRPr="00EB0CE9">
        <w:rPr>
          <w:rFonts w:ascii="Times New Roman" w:eastAsia="仿宋_GB2312" w:hAnsi="Times New Roman"/>
          <w:lang w:eastAsia="zh-CN"/>
        </w:rPr>
        <w:t>+</w:t>
      </w:r>
      <w:r w:rsidRPr="00EB0CE9">
        <w:rPr>
          <w:rFonts w:ascii="Times New Roman" w:eastAsia="仿宋_GB2312" w:hAnsi="Times New Roman"/>
          <w:lang w:eastAsia="zh-CN"/>
        </w:rPr>
        <w:t>社会实践分值（满分</w:t>
      </w:r>
      <w:r w:rsidRPr="00EB0CE9">
        <w:rPr>
          <w:rFonts w:ascii="Times New Roman" w:eastAsia="仿宋_GB2312" w:hAnsi="Times New Roman"/>
          <w:lang w:eastAsia="zh-CN"/>
        </w:rPr>
        <w:t>20</w:t>
      </w:r>
      <w:r w:rsidRPr="00EB0CE9">
        <w:rPr>
          <w:rFonts w:ascii="Times New Roman" w:eastAsia="仿宋_GB2312" w:hAnsi="Times New Roman"/>
          <w:lang w:eastAsia="zh-CN"/>
        </w:rPr>
        <w:t>分）</w:t>
      </w:r>
      <w:r w:rsidRPr="00EB0CE9">
        <w:rPr>
          <w:rFonts w:ascii="Times New Roman" w:eastAsia="仿宋_GB2312" w:hAnsi="Times New Roman"/>
          <w:lang w:eastAsia="zh-CN"/>
        </w:rPr>
        <w:t>+</w:t>
      </w:r>
      <w:r w:rsidRPr="00EB0CE9">
        <w:rPr>
          <w:rFonts w:ascii="Times New Roman" w:eastAsia="仿宋_GB2312" w:hAnsi="Times New Roman"/>
          <w:lang w:eastAsia="zh-CN"/>
        </w:rPr>
        <w:t>志愿服务分值（满分</w:t>
      </w:r>
      <w:r w:rsidRPr="00EB0CE9">
        <w:rPr>
          <w:rFonts w:ascii="Times New Roman" w:eastAsia="仿宋_GB2312" w:hAnsi="Times New Roman"/>
          <w:lang w:eastAsia="zh-CN"/>
        </w:rPr>
        <w:t>20</w:t>
      </w:r>
      <w:r w:rsidRPr="00EB0CE9">
        <w:rPr>
          <w:rFonts w:ascii="Times New Roman" w:eastAsia="仿宋_GB2312" w:hAnsi="Times New Roman"/>
          <w:lang w:eastAsia="zh-CN"/>
        </w:rPr>
        <w:t>分）</w:t>
      </w:r>
    </w:p>
    <w:p w14:paraId="5FD06146" w14:textId="77777777" w:rsidR="005241AF" w:rsidRPr="00EB0CE9" w:rsidRDefault="00565746" w:rsidP="00C23DA9">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lang w:eastAsia="zh-CN"/>
        </w:rPr>
        <w:t>1</w:t>
      </w:r>
      <w:r w:rsidRPr="00EB0CE9">
        <w:rPr>
          <w:rFonts w:ascii="Times New Roman" w:eastAsia="仿宋_GB2312" w:hAnsi="Times New Roman"/>
          <w:lang w:eastAsia="zh-CN"/>
        </w:rPr>
        <w:t>、学生社会工作（满分</w:t>
      </w:r>
      <w:r w:rsidRPr="00EB0CE9">
        <w:rPr>
          <w:rFonts w:ascii="Times New Roman" w:eastAsia="仿宋_GB2312" w:hAnsi="Times New Roman"/>
          <w:lang w:eastAsia="zh-CN"/>
        </w:rPr>
        <w:t>60</w:t>
      </w:r>
      <w:r w:rsidRPr="00EB0CE9">
        <w:rPr>
          <w:rFonts w:ascii="Times New Roman" w:eastAsia="仿宋_GB2312" w:hAnsi="Times New Roman"/>
          <w:lang w:eastAsia="zh-CN"/>
        </w:rPr>
        <w:t>分）</w:t>
      </w:r>
    </w:p>
    <w:p w14:paraId="630310D9" w14:textId="77777777" w:rsidR="005241AF" w:rsidRPr="00EB0CE9" w:rsidRDefault="00565746" w:rsidP="00C23DA9">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lang w:eastAsia="zh-CN"/>
        </w:rPr>
        <w:t>研究生学生干部分为</w:t>
      </w:r>
      <w:r w:rsidRPr="00EB0CE9">
        <w:rPr>
          <w:rFonts w:ascii="Times New Roman" w:eastAsia="仿宋_GB2312" w:hAnsi="Times New Roman"/>
          <w:lang w:eastAsia="zh-CN"/>
        </w:rPr>
        <w:t>A</w:t>
      </w:r>
      <w:r w:rsidRPr="00EB0CE9">
        <w:rPr>
          <w:rFonts w:ascii="Times New Roman" w:eastAsia="仿宋_GB2312" w:hAnsi="Times New Roman"/>
          <w:lang w:eastAsia="zh-CN"/>
        </w:rPr>
        <w:t>、</w:t>
      </w:r>
      <w:r w:rsidRPr="00EB0CE9">
        <w:rPr>
          <w:rFonts w:ascii="Times New Roman" w:eastAsia="仿宋_GB2312" w:hAnsi="Times New Roman"/>
          <w:lang w:eastAsia="zh-CN"/>
        </w:rPr>
        <w:t>B</w:t>
      </w:r>
      <w:r w:rsidRPr="00EB0CE9">
        <w:rPr>
          <w:rFonts w:ascii="Times New Roman" w:eastAsia="仿宋_GB2312" w:hAnsi="Times New Roman"/>
          <w:lang w:eastAsia="zh-CN"/>
        </w:rPr>
        <w:t>、</w:t>
      </w:r>
      <w:r w:rsidRPr="00EB0CE9">
        <w:rPr>
          <w:rFonts w:ascii="Times New Roman" w:eastAsia="仿宋_GB2312" w:hAnsi="Times New Roman"/>
          <w:lang w:eastAsia="zh-CN"/>
        </w:rPr>
        <w:t>C</w:t>
      </w:r>
      <w:r w:rsidRPr="00EB0CE9">
        <w:rPr>
          <w:rFonts w:ascii="Times New Roman" w:eastAsia="仿宋_GB2312" w:hAnsi="Times New Roman"/>
          <w:lang w:eastAsia="zh-CN"/>
        </w:rPr>
        <w:t>、</w:t>
      </w:r>
      <w:r w:rsidRPr="00EB0CE9">
        <w:rPr>
          <w:rFonts w:ascii="Times New Roman" w:eastAsia="仿宋_GB2312" w:hAnsi="Times New Roman"/>
          <w:lang w:eastAsia="zh-CN"/>
        </w:rPr>
        <w:t>D</w:t>
      </w:r>
      <w:r w:rsidRPr="00EB0CE9">
        <w:rPr>
          <w:rFonts w:ascii="Times New Roman" w:eastAsia="仿宋_GB2312" w:hAnsi="Times New Roman"/>
          <w:lang w:eastAsia="zh-CN"/>
        </w:rPr>
        <w:t>四级责任岗：</w:t>
      </w:r>
    </w:p>
    <w:p w14:paraId="3C20FEBC" w14:textId="72CEAA5C" w:rsidR="005241AF" w:rsidRPr="00EB0CE9" w:rsidRDefault="00C23DA9" w:rsidP="00C23DA9">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hint="eastAsia"/>
          <w:lang w:eastAsia="zh-CN"/>
        </w:rPr>
        <w:t>A</w:t>
      </w:r>
      <w:r w:rsidRPr="00EB0CE9">
        <w:rPr>
          <w:rFonts w:ascii="Times New Roman" w:eastAsia="仿宋_GB2312" w:hAnsi="Times New Roman"/>
          <w:lang w:eastAsia="zh-CN"/>
        </w:rPr>
        <w:t>级：研究生兼职辅导员，校研究生会（含其余校级组织）主席、副主席；</w:t>
      </w:r>
    </w:p>
    <w:p w14:paraId="14CF50C0" w14:textId="385FE1B0" w:rsidR="005241AF" w:rsidRPr="00EB0CE9" w:rsidRDefault="00C23DA9" w:rsidP="00C23DA9">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hint="eastAsia"/>
          <w:lang w:eastAsia="zh-CN"/>
        </w:rPr>
        <w:t>B</w:t>
      </w:r>
      <w:r w:rsidRPr="00EB0CE9">
        <w:rPr>
          <w:rFonts w:ascii="Times New Roman" w:eastAsia="仿宋_GB2312" w:hAnsi="Times New Roman"/>
          <w:lang w:eastAsia="zh-CN"/>
        </w:rPr>
        <w:t>级：院研究生会主席、副主席，党支部书记，班长</w:t>
      </w:r>
      <w:r w:rsidRPr="00EB0CE9">
        <w:rPr>
          <w:rFonts w:ascii="Times New Roman" w:eastAsia="仿宋_GB2312" w:hAnsi="Times New Roman" w:hint="eastAsia"/>
          <w:lang w:eastAsia="zh-CN"/>
        </w:rPr>
        <w:t>，</w:t>
      </w:r>
      <w:r w:rsidRPr="00EB0CE9">
        <w:rPr>
          <w:rFonts w:ascii="Times New Roman" w:eastAsia="仿宋_GB2312" w:hAnsi="Times New Roman"/>
          <w:lang w:eastAsia="zh-CN"/>
        </w:rPr>
        <w:t>团支书；</w:t>
      </w:r>
    </w:p>
    <w:p w14:paraId="4D235651" w14:textId="16318EAD" w:rsidR="005241AF" w:rsidRPr="00EB0CE9" w:rsidRDefault="00C23DA9" w:rsidP="00C23DA9">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hint="eastAsia"/>
          <w:lang w:eastAsia="zh-CN"/>
        </w:rPr>
        <w:t>C</w:t>
      </w:r>
      <w:r w:rsidRPr="00EB0CE9">
        <w:rPr>
          <w:rFonts w:ascii="Times New Roman" w:eastAsia="仿宋_GB2312" w:hAnsi="Times New Roman"/>
          <w:lang w:eastAsia="zh-CN"/>
        </w:rPr>
        <w:t>级：校研究生会（含其余校级组织）各部部长、副部长，院系研究生会各部部长、副部长，党支部委员，班委，研究生助管；</w:t>
      </w:r>
    </w:p>
    <w:p w14:paraId="68B5B6AE" w14:textId="3CD03BC4" w:rsidR="005241AF" w:rsidRPr="00EB0CE9" w:rsidRDefault="00C23DA9" w:rsidP="00C23DA9">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hint="eastAsia"/>
          <w:lang w:eastAsia="zh-CN"/>
        </w:rPr>
        <w:t>D</w:t>
      </w:r>
      <w:r w:rsidRPr="00EB0CE9">
        <w:rPr>
          <w:rFonts w:ascii="Times New Roman" w:eastAsia="仿宋_GB2312" w:hAnsi="Times New Roman"/>
          <w:lang w:eastAsia="zh-CN"/>
        </w:rPr>
        <w:t>级：校、院研究生会成员和校级学生组织部员。</w:t>
      </w:r>
    </w:p>
    <w:p w14:paraId="668C4DB8" w14:textId="736FDB59" w:rsidR="005241AF" w:rsidRPr="00EB0CE9" w:rsidRDefault="00565746" w:rsidP="00C23DA9">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lang w:eastAsia="zh-CN"/>
        </w:rPr>
        <w:t>注：担任多项职务</w:t>
      </w:r>
      <w:proofErr w:type="gramStart"/>
      <w:r w:rsidRPr="00EB0CE9">
        <w:rPr>
          <w:rFonts w:ascii="Times New Roman" w:eastAsia="仿宋_GB2312" w:hAnsi="Times New Roman"/>
          <w:lang w:eastAsia="zh-CN"/>
        </w:rPr>
        <w:t>加最高</w:t>
      </w:r>
      <w:proofErr w:type="gramEnd"/>
      <w:r w:rsidRPr="00EB0CE9">
        <w:rPr>
          <w:rFonts w:ascii="Times New Roman" w:eastAsia="仿宋_GB2312" w:hAnsi="Times New Roman"/>
          <w:lang w:eastAsia="zh-CN"/>
        </w:rPr>
        <w:t>类别分值，任职半年得分按</w:t>
      </w:r>
      <w:r w:rsidRPr="00EB0CE9">
        <w:rPr>
          <w:rFonts w:ascii="Times New Roman" w:eastAsia="仿宋_GB2312" w:hAnsi="Times New Roman"/>
          <w:lang w:eastAsia="zh-CN"/>
        </w:rPr>
        <w:t>50%</w:t>
      </w:r>
      <w:r w:rsidRPr="00EB0CE9">
        <w:rPr>
          <w:rFonts w:ascii="Times New Roman" w:eastAsia="仿宋_GB2312" w:hAnsi="Times New Roman"/>
          <w:lang w:eastAsia="zh-CN"/>
        </w:rPr>
        <w:t>计算，任职不足半年不予加分；</w:t>
      </w:r>
    </w:p>
    <w:p w14:paraId="368DF3CA" w14:textId="3E419BA9" w:rsidR="005241AF" w:rsidRPr="00EB0CE9" w:rsidRDefault="00C23DA9" w:rsidP="00C23DA9">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hint="eastAsia"/>
          <w:lang w:eastAsia="zh-CN"/>
        </w:rPr>
        <w:t>1</w:t>
      </w:r>
      <w:r w:rsidRPr="00EB0CE9">
        <w:rPr>
          <w:rFonts w:ascii="Times New Roman" w:eastAsia="仿宋_GB2312" w:hAnsi="Times New Roman" w:hint="eastAsia"/>
          <w:lang w:eastAsia="zh-CN"/>
        </w:rPr>
        <w:t>）</w:t>
      </w:r>
      <w:r w:rsidRPr="00EB0CE9">
        <w:rPr>
          <w:rFonts w:ascii="Times New Roman" w:eastAsia="仿宋_GB2312" w:hAnsi="Times New Roman"/>
          <w:lang w:eastAsia="zh-CN"/>
        </w:rPr>
        <w:t>兼职辅导员、班长、党支书、团支书的考核由研究生学生工作委员会评定；</w:t>
      </w:r>
    </w:p>
    <w:p w14:paraId="22BA49FD" w14:textId="169CD21B" w:rsidR="005241AF" w:rsidRPr="00EB0CE9" w:rsidRDefault="00C23DA9" w:rsidP="00C23DA9">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hint="eastAsia"/>
          <w:lang w:eastAsia="zh-CN"/>
        </w:rPr>
        <w:t>2</w:t>
      </w:r>
      <w:r w:rsidRPr="00EB0CE9">
        <w:rPr>
          <w:rFonts w:ascii="Times New Roman" w:eastAsia="仿宋_GB2312" w:hAnsi="Times New Roman" w:hint="eastAsia"/>
          <w:lang w:eastAsia="zh-CN"/>
        </w:rPr>
        <w:t>）</w:t>
      </w:r>
      <w:r w:rsidRPr="00EB0CE9">
        <w:rPr>
          <w:rFonts w:ascii="Times New Roman" w:eastAsia="仿宋_GB2312" w:hAnsi="Times New Roman"/>
          <w:lang w:eastAsia="zh-CN"/>
        </w:rPr>
        <w:t>班委的考核须班级召开班委述职会，由班级评选产生；具体考核办法详见《华北电力大学学生组织（社团）成员社会</w:t>
      </w:r>
      <w:r w:rsidRPr="00EB0CE9">
        <w:rPr>
          <w:rFonts w:ascii="Times New Roman" w:eastAsia="仿宋_GB2312" w:hAnsi="Times New Roman"/>
          <w:lang w:eastAsia="zh-CN"/>
        </w:rPr>
        <w:lastRenderedPageBreak/>
        <w:t>工作考核办法》；</w:t>
      </w:r>
    </w:p>
    <w:p w14:paraId="350DB3BE" w14:textId="5E884200" w:rsidR="005241AF" w:rsidRPr="00EB0CE9" w:rsidRDefault="00C23DA9" w:rsidP="00C23DA9">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hint="eastAsia"/>
          <w:lang w:eastAsia="zh-CN"/>
        </w:rPr>
        <w:t>3</w:t>
      </w:r>
      <w:r w:rsidRPr="00EB0CE9">
        <w:rPr>
          <w:rFonts w:ascii="Times New Roman" w:eastAsia="仿宋_GB2312" w:hAnsi="Times New Roman" w:hint="eastAsia"/>
          <w:lang w:eastAsia="zh-CN"/>
        </w:rPr>
        <w:t>）</w:t>
      </w:r>
      <w:r w:rsidRPr="00EB0CE9">
        <w:rPr>
          <w:rFonts w:ascii="Times New Roman" w:eastAsia="仿宋_GB2312" w:hAnsi="Times New Roman"/>
          <w:lang w:eastAsia="zh-CN"/>
        </w:rPr>
        <w:t>其余学生组织、社团的考核结果由对应上级组织提供名单；具体考核办法详见《华北电力大学学生组织（社团）成员社会工作考核办法》；</w:t>
      </w:r>
    </w:p>
    <w:p w14:paraId="304C175E" w14:textId="4273F9F3" w:rsidR="005241AF" w:rsidRPr="00EB0CE9" w:rsidRDefault="00C23DA9" w:rsidP="00C23DA9">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hint="eastAsia"/>
          <w:lang w:eastAsia="zh-CN"/>
        </w:rPr>
        <w:t>4</w:t>
      </w:r>
      <w:r w:rsidRPr="00EB0CE9">
        <w:rPr>
          <w:rFonts w:ascii="Times New Roman" w:eastAsia="仿宋_GB2312" w:hAnsi="Times New Roman" w:hint="eastAsia"/>
          <w:lang w:eastAsia="zh-CN"/>
        </w:rPr>
        <w:t>）</w:t>
      </w:r>
      <w:r w:rsidRPr="00EB0CE9">
        <w:rPr>
          <w:rFonts w:ascii="Times New Roman" w:eastAsia="仿宋_GB2312" w:hAnsi="Times New Roman"/>
          <w:lang w:eastAsia="zh-CN"/>
        </w:rPr>
        <w:t>加分细则</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649"/>
        <w:gridCol w:w="1507"/>
        <w:gridCol w:w="1579"/>
        <w:gridCol w:w="1548"/>
        <w:gridCol w:w="1939"/>
      </w:tblGrid>
      <w:tr w:rsidR="00C23DA9" w:rsidRPr="00EB0CE9" w14:paraId="4F92873A" w14:textId="77777777" w:rsidTr="00C23DA9">
        <w:trPr>
          <w:trHeight w:val="489"/>
          <w:jc w:val="center"/>
        </w:trPr>
        <w:tc>
          <w:tcPr>
            <w:tcW w:w="1649" w:type="dxa"/>
            <w:vAlign w:val="center"/>
          </w:tcPr>
          <w:p w14:paraId="055A9156" w14:textId="77777777" w:rsidR="00C23DA9" w:rsidRPr="00EB0CE9" w:rsidRDefault="00C23DA9" w:rsidP="00C23DA9">
            <w:pPr>
              <w:pStyle w:val="TableParagraph"/>
              <w:jc w:val="center"/>
              <w:rPr>
                <w:rFonts w:hint="eastAsia"/>
                <w:sz w:val="24"/>
                <w:lang w:eastAsia="zh-CN"/>
              </w:rPr>
            </w:pPr>
            <w:r w:rsidRPr="00EB0CE9">
              <w:rPr>
                <w:rFonts w:hint="eastAsia"/>
                <w:sz w:val="24"/>
                <w:lang w:eastAsia="zh-CN"/>
              </w:rPr>
              <w:t>考核等级</w:t>
            </w:r>
          </w:p>
        </w:tc>
        <w:tc>
          <w:tcPr>
            <w:tcW w:w="1507" w:type="dxa"/>
            <w:vAlign w:val="center"/>
          </w:tcPr>
          <w:p w14:paraId="7E8631F5" w14:textId="77777777" w:rsidR="00C23DA9" w:rsidRPr="00EB0CE9" w:rsidRDefault="00C23DA9" w:rsidP="00C23DA9">
            <w:pPr>
              <w:pStyle w:val="TableParagraph"/>
              <w:jc w:val="center"/>
              <w:rPr>
                <w:rFonts w:hint="eastAsia"/>
                <w:sz w:val="24"/>
                <w:lang w:eastAsia="zh-CN"/>
              </w:rPr>
            </w:pPr>
            <w:r w:rsidRPr="00EB0CE9">
              <w:rPr>
                <w:rFonts w:hint="eastAsia"/>
                <w:sz w:val="24"/>
                <w:lang w:eastAsia="zh-CN"/>
              </w:rPr>
              <w:t>A</w:t>
            </w:r>
          </w:p>
        </w:tc>
        <w:tc>
          <w:tcPr>
            <w:tcW w:w="1579" w:type="dxa"/>
            <w:vAlign w:val="center"/>
          </w:tcPr>
          <w:p w14:paraId="7D377A2A" w14:textId="77777777" w:rsidR="00C23DA9" w:rsidRPr="00EB0CE9" w:rsidRDefault="00C23DA9" w:rsidP="00C23DA9">
            <w:pPr>
              <w:pStyle w:val="TableParagraph"/>
              <w:jc w:val="center"/>
              <w:rPr>
                <w:rFonts w:hint="eastAsia"/>
                <w:sz w:val="24"/>
                <w:lang w:eastAsia="zh-CN"/>
              </w:rPr>
            </w:pPr>
            <w:r w:rsidRPr="00EB0CE9">
              <w:rPr>
                <w:rFonts w:hint="eastAsia"/>
                <w:sz w:val="24"/>
                <w:lang w:eastAsia="zh-CN"/>
              </w:rPr>
              <w:t>B</w:t>
            </w:r>
          </w:p>
        </w:tc>
        <w:tc>
          <w:tcPr>
            <w:tcW w:w="1548" w:type="dxa"/>
            <w:vAlign w:val="center"/>
          </w:tcPr>
          <w:p w14:paraId="54568854" w14:textId="77777777" w:rsidR="00C23DA9" w:rsidRPr="00EB0CE9" w:rsidRDefault="00C23DA9" w:rsidP="00C23DA9">
            <w:pPr>
              <w:pStyle w:val="TableParagraph"/>
              <w:jc w:val="center"/>
              <w:rPr>
                <w:rFonts w:hint="eastAsia"/>
                <w:sz w:val="24"/>
                <w:lang w:eastAsia="zh-CN"/>
              </w:rPr>
            </w:pPr>
            <w:r w:rsidRPr="00EB0CE9">
              <w:rPr>
                <w:rFonts w:hint="eastAsia"/>
                <w:sz w:val="24"/>
                <w:lang w:eastAsia="zh-CN"/>
              </w:rPr>
              <w:t>C</w:t>
            </w:r>
          </w:p>
        </w:tc>
        <w:tc>
          <w:tcPr>
            <w:tcW w:w="1939" w:type="dxa"/>
            <w:vAlign w:val="center"/>
          </w:tcPr>
          <w:p w14:paraId="16B8EE16" w14:textId="77777777" w:rsidR="00C23DA9" w:rsidRPr="00EB0CE9" w:rsidRDefault="00C23DA9" w:rsidP="00C23DA9">
            <w:pPr>
              <w:pStyle w:val="TableParagraph"/>
              <w:jc w:val="center"/>
              <w:rPr>
                <w:rFonts w:hint="eastAsia"/>
                <w:sz w:val="24"/>
                <w:lang w:eastAsia="zh-CN"/>
              </w:rPr>
            </w:pPr>
            <w:r w:rsidRPr="00EB0CE9">
              <w:rPr>
                <w:rFonts w:hint="eastAsia"/>
                <w:sz w:val="24"/>
                <w:lang w:eastAsia="zh-CN"/>
              </w:rPr>
              <w:t>D</w:t>
            </w:r>
          </w:p>
        </w:tc>
      </w:tr>
      <w:tr w:rsidR="00C23DA9" w:rsidRPr="00EB0CE9" w14:paraId="0A1FE593" w14:textId="77777777" w:rsidTr="00C23DA9">
        <w:trPr>
          <w:trHeight w:val="458"/>
          <w:jc w:val="center"/>
        </w:trPr>
        <w:tc>
          <w:tcPr>
            <w:tcW w:w="1649" w:type="dxa"/>
            <w:vAlign w:val="center"/>
          </w:tcPr>
          <w:p w14:paraId="435A8F9E" w14:textId="77777777" w:rsidR="00C23DA9" w:rsidRPr="00EB0CE9" w:rsidRDefault="00C23DA9" w:rsidP="00C23DA9">
            <w:pPr>
              <w:pStyle w:val="TableParagraph"/>
              <w:jc w:val="center"/>
              <w:rPr>
                <w:rFonts w:hint="eastAsia"/>
                <w:sz w:val="24"/>
                <w:lang w:eastAsia="zh-CN"/>
              </w:rPr>
            </w:pPr>
            <w:r w:rsidRPr="00EB0CE9">
              <w:rPr>
                <w:rFonts w:hint="eastAsia"/>
                <w:sz w:val="24"/>
                <w:lang w:eastAsia="zh-CN"/>
              </w:rPr>
              <w:t>优秀</w:t>
            </w:r>
          </w:p>
        </w:tc>
        <w:tc>
          <w:tcPr>
            <w:tcW w:w="1507" w:type="dxa"/>
            <w:vAlign w:val="center"/>
          </w:tcPr>
          <w:p w14:paraId="0444682F" w14:textId="77777777" w:rsidR="00C23DA9" w:rsidRPr="00EB0CE9" w:rsidRDefault="00C23DA9" w:rsidP="00C23DA9">
            <w:pPr>
              <w:pStyle w:val="TableParagraph"/>
              <w:jc w:val="center"/>
              <w:rPr>
                <w:rFonts w:hint="eastAsia"/>
                <w:sz w:val="24"/>
                <w:lang w:eastAsia="zh-CN"/>
              </w:rPr>
            </w:pPr>
            <w:r w:rsidRPr="00EB0CE9">
              <w:rPr>
                <w:rFonts w:hint="eastAsia"/>
                <w:sz w:val="24"/>
                <w:lang w:eastAsia="zh-CN"/>
              </w:rPr>
              <w:t>60</w:t>
            </w:r>
          </w:p>
        </w:tc>
        <w:tc>
          <w:tcPr>
            <w:tcW w:w="1579" w:type="dxa"/>
            <w:vAlign w:val="center"/>
          </w:tcPr>
          <w:p w14:paraId="4F5D8700" w14:textId="77777777" w:rsidR="00C23DA9" w:rsidRPr="00EB0CE9" w:rsidRDefault="00C23DA9" w:rsidP="00C23DA9">
            <w:pPr>
              <w:pStyle w:val="TableParagraph"/>
              <w:jc w:val="center"/>
              <w:rPr>
                <w:rFonts w:hint="eastAsia"/>
                <w:sz w:val="24"/>
                <w:lang w:eastAsia="zh-CN"/>
              </w:rPr>
            </w:pPr>
            <w:r w:rsidRPr="00EB0CE9">
              <w:rPr>
                <w:rFonts w:hint="eastAsia"/>
                <w:sz w:val="24"/>
                <w:lang w:eastAsia="zh-CN"/>
              </w:rPr>
              <w:t>40</w:t>
            </w:r>
          </w:p>
        </w:tc>
        <w:tc>
          <w:tcPr>
            <w:tcW w:w="1548" w:type="dxa"/>
            <w:vAlign w:val="center"/>
          </w:tcPr>
          <w:p w14:paraId="5210E01E" w14:textId="77777777" w:rsidR="00C23DA9" w:rsidRPr="00EB0CE9" w:rsidRDefault="00C23DA9" w:rsidP="00C23DA9">
            <w:pPr>
              <w:pStyle w:val="TableParagraph"/>
              <w:jc w:val="center"/>
              <w:rPr>
                <w:rFonts w:hint="eastAsia"/>
                <w:sz w:val="24"/>
                <w:lang w:eastAsia="zh-CN"/>
              </w:rPr>
            </w:pPr>
            <w:r w:rsidRPr="00EB0CE9">
              <w:rPr>
                <w:rFonts w:hint="eastAsia"/>
                <w:sz w:val="24"/>
                <w:lang w:eastAsia="zh-CN"/>
              </w:rPr>
              <w:t>20</w:t>
            </w:r>
          </w:p>
        </w:tc>
        <w:tc>
          <w:tcPr>
            <w:tcW w:w="1939" w:type="dxa"/>
            <w:vAlign w:val="center"/>
          </w:tcPr>
          <w:p w14:paraId="6C72C5EC" w14:textId="77777777" w:rsidR="00C23DA9" w:rsidRPr="00EB0CE9" w:rsidRDefault="00C23DA9" w:rsidP="00C23DA9">
            <w:pPr>
              <w:pStyle w:val="TableParagraph"/>
              <w:jc w:val="center"/>
              <w:rPr>
                <w:rFonts w:hint="eastAsia"/>
                <w:sz w:val="24"/>
                <w:lang w:eastAsia="zh-CN"/>
              </w:rPr>
            </w:pPr>
            <w:r w:rsidRPr="00EB0CE9">
              <w:rPr>
                <w:rFonts w:hint="eastAsia"/>
                <w:sz w:val="24"/>
                <w:lang w:eastAsia="zh-CN"/>
              </w:rPr>
              <w:t>10</w:t>
            </w:r>
          </w:p>
        </w:tc>
      </w:tr>
      <w:tr w:rsidR="00C23DA9" w:rsidRPr="00EB0CE9" w14:paraId="63B859F3" w14:textId="77777777" w:rsidTr="00C23DA9">
        <w:trPr>
          <w:trHeight w:val="458"/>
          <w:jc w:val="center"/>
        </w:trPr>
        <w:tc>
          <w:tcPr>
            <w:tcW w:w="1649" w:type="dxa"/>
            <w:vAlign w:val="center"/>
          </w:tcPr>
          <w:p w14:paraId="04B6EF2E" w14:textId="77777777" w:rsidR="00C23DA9" w:rsidRPr="00EB0CE9" w:rsidRDefault="00C23DA9" w:rsidP="00C23DA9">
            <w:pPr>
              <w:pStyle w:val="TableParagraph"/>
              <w:jc w:val="center"/>
              <w:rPr>
                <w:rFonts w:hint="eastAsia"/>
                <w:sz w:val="24"/>
                <w:lang w:eastAsia="zh-CN"/>
              </w:rPr>
            </w:pPr>
            <w:r w:rsidRPr="00EB0CE9">
              <w:rPr>
                <w:rFonts w:hint="eastAsia"/>
                <w:sz w:val="24"/>
                <w:lang w:eastAsia="zh-CN"/>
              </w:rPr>
              <w:t>称职</w:t>
            </w:r>
          </w:p>
        </w:tc>
        <w:tc>
          <w:tcPr>
            <w:tcW w:w="1507" w:type="dxa"/>
            <w:vAlign w:val="center"/>
          </w:tcPr>
          <w:p w14:paraId="790262B7" w14:textId="77777777" w:rsidR="00C23DA9" w:rsidRPr="00EB0CE9" w:rsidRDefault="00C23DA9" w:rsidP="00C23DA9">
            <w:pPr>
              <w:pStyle w:val="TableParagraph"/>
              <w:jc w:val="center"/>
              <w:rPr>
                <w:rFonts w:hint="eastAsia"/>
                <w:sz w:val="24"/>
                <w:lang w:eastAsia="zh-CN"/>
              </w:rPr>
            </w:pPr>
            <w:r w:rsidRPr="00EB0CE9">
              <w:rPr>
                <w:rFonts w:hint="eastAsia"/>
                <w:sz w:val="24"/>
                <w:lang w:eastAsia="zh-CN"/>
              </w:rPr>
              <w:t>54</w:t>
            </w:r>
          </w:p>
        </w:tc>
        <w:tc>
          <w:tcPr>
            <w:tcW w:w="1579" w:type="dxa"/>
            <w:vAlign w:val="center"/>
          </w:tcPr>
          <w:p w14:paraId="6B9210B9" w14:textId="77777777" w:rsidR="00C23DA9" w:rsidRPr="00EB0CE9" w:rsidRDefault="00C23DA9" w:rsidP="00C23DA9">
            <w:pPr>
              <w:pStyle w:val="TableParagraph"/>
              <w:jc w:val="center"/>
              <w:rPr>
                <w:rFonts w:hint="eastAsia"/>
                <w:sz w:val="24"/>
                <w:lang w:eastAsia="zh-CN"/>
              </w:rPr>
            </w:pPr>
            <w:r w:rsidRPr="00EB0CE9">
              <w:rPr>
                <w:rFonts w:hint="eastAsia"/>
                <w:sz w:val="24"/>
                <w:lang w:eastAsia="zh-CN"/>
              </w:rPr>
              <w:t>36</w:t>
            </w:r>
          </w:p>
        </w:tc>
        <w:tc>
          <w:tcPr>
            <w:tcW w:w="1548" w:type="dxa"/>
            <w:vAlign w:val="center"/>
          </w:tcPr>
          <w:p w14:paraId="5D9867FD" w14:textId="77777777" w:rsidR="00C23DA9" w:rsidRPr="00EB0CE9" w:rsidRDefault="00C23DA9" w:rsidP="00C23DA9">
            <w:pPr>
              <w:pStyle w:val="TableParagraph"/>
              <w:jc w:val="center"/>
              <w:rPr>
                <w:rFonts w:hint="eastAsia"/>
                <w:sz w:val="24"/>
                <w:lang w:eastAsia="zh-CN"/>
              </w:rPr>
            </w:pPr>
            <w:r w:rsidRPr="00EB0CE9">
              <w:rPr>
                <w:rFonts w:hint="eastAsia"/>
                <w:sz w:val="24"/>
                <w:lang w:eastAsia="zh-CN"/>
              </w:rPr>
              <w:t>18</w:t>
            </w:r>
          </w:p>
        </w:tc>
        <w:tc>
          <w:tcPr>
            <w:tcW w:w="1939" w:type="dxa"/>
            <w:vAlign w:val="center"/>
          </w:tcPr>
          <w:p w14:paraId="3ADA4C92" w14:textId="77777777" w:rsidR="00C23DA9" w:rsidRPr="00EB0CE9" w:rsidRDefault="00C23DA9" w:rsidP="00C23DA9">
            <w:pPr>
              <w:pStyle w:val="TableParagraph"/>
              <w:jc w:val="center"/>
              <w:rPr>
                <w:rFonts w:hint="eastAsia"/>
                <w:sz w:val="24"/>
                <w:lang w:eastAsia="zh-CN"/>
              </w:rPr>
            </w:pPr>
            <w:r w:rsidRPr="00EB0CE9">
              <w:rPr>
                <w:rFonts w:hint="eastAsia"/>
                <w:sz w:val="24"/>
                <w:lang w:eastAsia="zh-CN"/>
              </w:rPr>
              <w:t>9</w:t>
            </w:r>
          </w:p>
        </w:tc>
      </w:tr>
      <w:tr w:rsidR="00C23DA9" w:rsidRPr="00EB0CE9" w14:paraId="54A21A8D" w14:textId="77777777" w:rsidTr="00C23DA9">
        <w:trPr>
          <w:trHeight w:val="458"/>
          <w:jc w:val="center"/>
        </w:trPr>
        <w:tc>
          <w:tcPr>
            <w:tcW w:w="1649" w:type="dxa"/>
            <w:vAlign w:val="center"/>
          </w:tcPr>
          <w:p w14:paraId="325FA21C" w14:textId="77777777" w:rsidR="00C23DA9" w:rsidRPr="00EB0CE9" w:rsidRDefault="00C23DA9" w:rsidP="00C23DA9">
            <w:pPr>
              <w:pStyle w:val="TableParagraph"/>
              <w:jc w:val="center"/>
              <w:rPr>
                <w:rFonts w:hint="eastAsia"/>
                <w:sz w:val="24"/>
                <w:lang w:eastAsia="zh-CN"/>
              </w:rPr>
            </w:pPr>
            <w:r w:rsidRPr="00EB0CE9">
              <w:rPr>
                <w:rFonts w:hint="eastAsia"/>
                <w:sz w:val="24"/>
                <w:lang w:eastAsia="zh-CN"/>
              </w:rPr>
              <w:t>不称职</w:t>
            </w:r>
          </w:p>
        </w:tc>
        <w:tc>
          <w:tcPr>
            <w:tcW w:w="1507" w:type="dxa"/>
            <w:vAlign w:val="center"/>
          </w:tcPr>
          <w:p w14:paraId="19DAD60E" w14:textId="77777777" w:rsidR="00C23DA9" w:rsidRPr="00EB0CE9" w:rsidRDefault="00C23DA9" w:rsidP="00C23DA9">
            <w:pPr>
              <w:pStyle w:val="TableParagraph"/>
              <w:jc w:val="center"/>
              <w:rPr>
                <w:rFonts w:hint="eastAsia"/>
                <w:sz w:val="24"/>
                <w:lang w:eastAsia="zh-CN"/>
              </w:rPr>
            </w:pPr>
            <w:r w:rsidRPr="00EB0CE9">
              <w:rPr>
                <w:rFonts w:hint="eastAsia"/>
                <w:sz w:val="24"/>
                <w:lang w:eastAsia="zh-CN"/>
              </w:rPr>
              <w:t>0</w:t>
            </w:r>
          </w:p>
        </w:tc>
        <w:tc>
          <w:tcPr>
            <w:tcW w:w="1579" w:type="dxa"/>
            <w:vAlign w:val="center"/>
          </w:tcPr>
          <w:p w14:paraId="7B528E4E" w14:textId="77777777" w:rsidR="00C23DA9" w:rsidRPr="00EB0CE9" w:rsidRDefault="00C23DA9" w:rsidP="00C23DA9">
            <w:pPr>
              <w:pStyle w:val="TableParagraph"/>
              <w:jc w:val="center"/>
              <w:rPr>
                <w:rFonts w:hint="eastAsia"/>
                <w:sz w:val="24"/>
                <w:lang w:eastAsia="zh-CN"/>
              </w:rPr>
            </w:pPr>
            <w:r w:rsidRPr="00EB0CE9">
              <w:rPr>
                <w:rFonts w:hint="eastAsia"/>
                <w:sz w:val="24"/>
                <w:lang w:eastAsia="zh-CN"/>
              </w:rPr>
              <w:t>0</w:t>
            </w:r>
          </w:p>
        </w:tc>
        <w:tc>
          <w:tcPr>
            <w:tcW w:w="1548" w:type="dxa"/>
            <w:vAlign w:val="center"/>
          </w:tcPr>
          <w:p w14:paraId="292A4185" w14:textId="77777777" w:rsidR="00C23DA9" w:rsidRPr="00EB0CE9" w:rsidRDefault="00C23DA9" w:rsidP="00C23DA9">
            <w:pPr>
              <w:pStyle w:val="TableParagraph"/>
              <w:jc w:val="center"/>
              <w:rPr>
                <w:rFonts w:hint="eastAsia"/>
                <w:sz w:val="24"/>
                <w:lang w:eastAsia="zh-CN"/>
              </w:rPr>
            </w:pPr>
            <w:r w:rsidRPr="00EB0CE9">
              <w:rPr>
                <w:rFonts w:hint="eastAsia"/>
                <w:sz w:val="24"/>
                <w:lang w:eastAsia="zh-CN"/>
              </w:rPr>
              <w:t>0</w:t>
            </w:r>
          </w:p>
        </w:tc>
        <w:tc>
          <w:tcPr>
            <w:tcW w:w="1939" w:type="dxa"/>
            <w:vAlign w:val="center"/>
          </w:tcPr>
          <w:p w14:paraId="55205678" w14:textId="77777777" w:rsidR="00C23DA9" w:rsidRPr="00EB0CE9" w:rsidRDefault="00C23DA9" w:rsidP="00C23DA9">
            <w:pPr>
              <w:pStyle w:val="TableParagraph"/>
              <w:jc w:val="center"/>
              <w:rPr>
                <w:rFonts w:hint="eastAsia"/>
                <w:sz w:val="24"/>
                <w:lang w:eastAsia="zh-CN"/>
              </w:rPr>
            </w:pPr>
            <w:r w:rsidRPr="00EB0CE9">
              <w:rPr>
                <w:rFonts w:hint="eastAsia"/>
                <w:sz w:val="24"/>
                <w:lang w:eastAsia="zh-CN"/>
              </w:rPr>
              <w:t>0</w:t>
            </w:r>
          </w:p>
        </w:tc>
      </w:tr>
    </w:tbl>
    <w:p w14:paraId="64BB6EE8" w14:textId="03D49266" w:rsidR="005241AF" w:rsidRPr="00EB0CE9" w:rsidRDefault="00565746" w:rsidP="00C23DA9">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lang w:eastAsia="zh-CN"/>
        </w:rPr>
        <w:t>2</w:t>
      </w:r>
      <w:r w:rsidRPr="00EB0CE9">
        <w:rPr>
          <w:rFonts w:ascii="Times New Roman" w:eastAsia="仿宋_GB2312" w:hAnsi="Times New Roman"/>
          <w:lang w:eastAsia="zh-CN"/>
        </w:rPr>
        <w:t>、社会实践（满分</w:t>
      </w:r>
      <w:r w:rsidRPr="00EB0CE9">
        <w:rPr>
          <w:rFonts w:ascii="Times New Roman" w:eastAsia="仿宋_GB2312" w:hAnsi="Times New Roman"/>
          <w:lang w:eastAsia="zh-CN"/>
        </w:rPr>
        <w:t>20</w:t>
      </w:r>
      <w:r w:rsidRPr="00EB0CE9">
        <w:rPr>
          <w:rFonts w:ascii="Times New Roman" w:eastAsia="仿宋_GB2312" w:hAnsi="Times New Roman"/>
          <w:lang w:eastAsia="zh-CN"/>
        </w:rPr>
        <w:t>分）</w:t>
      </w:r>
    </w:p>
    <w:tbl>
      <w:tblPr>
        <w:tblW w:w="0" w:type="auto"/>
        <w:tblInd w:w="4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858"/>
        <w:gridCol w:w="4124"/>
        <w:gridCol w:w="2242"/>
      </w:tblGrid>
      <w:tr w:rsidR="00C23DA9" w:rsidRPr="00EB0CE9" w14:paraId="3872A80B" w14:textId="77777777" w:rsidTr="00E53670">
        <w:trPr>
          <w:trHeight w:val="447"/>
        </w:trPr>
        <w:tc>
          <w:tcPr>
            <w:tcW w:w="1858" w:type="dxa"/>
            <w:vAlign w:val="center"/>
          </w:tcPr>
          <w:p w14:paraId="3585EBC7" w14:textId="77777777" w:rsidR="00C23DA9" w:rsidRPr="00EB0CE9" w:rsidRDefault="00C23DA9" w:rsidP="00E53670">
            <w:pPr>
              <w:pStyle w:val="TableParagraph"/>
              <w:jc w:val="center"/>
              <w:rPr>
                <w:rFonts w:hint="eastAsia"/>
                <w:sz w:val="24"/>
                <w:lang w:eastAsia="zh-CN"/>
              </w:rPr>
            </w:pPr>
            <w:r w:rsidRPr="00EB0CE9">
              <w:rPr>
                <w:rFonts w:hint="eastAsia"/>
                <w:sz w:val="24"/>
                <w:lang w:eastAsia="zh-CN"/>
              </w:rPr>
              <w:t>项目</w:t>
            </w:r>
          </w:p>
        </w:tc>
        <w:tc>
          <w:tcPr>
            <w:tcW w:w="4124" w:type="dxa"/>
            <w:vAlign w:val="center"/>
          </w:tcPr>
          <w:p w14:paraId="6DB310F9" w14:textId="77777777" w:rsidR="00C23DA9" w:rsidRPr="00EB0CE9" w:rsidRDefault="00C23DA9" w:rsidP="00E53670">
            <w:pPr>
              <w:pStyle w:val="TableParagraph"/>
              <w:jc w:val="center"/>
              <w:rPr>
                <w:rFonts w:hint="eastAsia"/>
                <w:sz w:val="24"/>
                <w:lang w:eastAsia="zh-CN"/>
              </w:rPr>
            </w:pPr>
            <w:r w:rsidRPr="00EB0CE9">
              <w:rPr>
                <w:rFonts w:hint="eastAsia"/>
                <w:sz w:val="24"/>
                <w:lang w:eastAsia="zh-CN"/>
              </w:rPr>
              <w:t>内容</w:t>
            </w:r>
          </w:p>
        </w:tc>
        <w:tc>
          <w:tcPr>
            <w:tcW w:w="2242" w:type="dxa"/>
            <w:vAlign w:val="center"/>
          </w:tcPr>
          <w:p w14:paraId="099F1EF1" w14:textId="77777777" w:rsidR="00C23DA9" w:rsidRPr="00EB0CE9" w:rsidRDefault="00C23DA9" w:rsidP="00E53670">
            <w:pPr>
              <w:pStyle w:val="TableParagraph"/>
              <w:jc w:val="center"/>
              <w:rPr>
                <w:rFonts w:hint="eastAsia"/>
                <w:sz w:val="24"/>
                <w:lang w:eastAsia="zh-CN"/>
              </w:rPr>
            </w:pPr>
            <w:r w:rsidRPr="00EB0CE9">
              <w:rPr>
                <w:rFonts w:hint="eastAsia"/>
                <w:sz w:val="24"/>
                <w:lang w:eastAsia="zh-CN"/>
              </w:rPr>
              <w:t>评分</w:t>
            </w:r>
          </w:p>
        </w:tc>
      </w:tr>
      <w:tr w:rsidR="00C23DA9" w:rsidRPr="00EB0CE9" w14:paraId="3C574A9D" w14:textId="77777777" w:rsidTr="00E53670">
        <w:trPr>
          <w:trHeight w:val="450"/>
        </w:trPr>
        <w:tc>
          <w:tcPr>
            <w:tcW w:w="1858" w:type="dxa"/>
            <w:vMerge w:val="restart"/>
            <w:vAlign w:val="center"/>
          </w:tcPr>
          <w:p w14:paraId="21A57315" w14:textId="77777777" w:rsidR="00C23DA9" w:rsidRPr="00EB0CE9" w:rsidRDefault="00C23DA9" w:rsidP="00E53670">
            <w:pPr>
              <w:pStyle w:val="TableParagraph"/>
              <w:jc w:val="center"/>
              <w:rPr>
                <w:rFonts w:hint="eastAsia"/>
                <w:sz w:val="24"/>
                <w:lang w:eastAsia="zh-CN"/>
              </w:rPr>
            </w:pPr>
            <w:r w:rsidRPr="00EB0CE9">
              <w:rPr>
                <w:rFonts w:hint="eastAsia"/>
                <w:sz w:val="24"/>
                <w:lang w:eastAsia="zh-CN"/>
              </w:rPr>
              <w:t>社会实践</w:t>
            </w:r>
          </w:p>
        </w:tc>
        <w:tc>
          <w:tcPr>
            <w:tcW w:w="4124" w:type="dxa"/>
            <w:vAlign w:val="center"/>
          </w:tcPr>
          <w:p w14:paraId="633CB23C" w14:textId="77777777" w:rsidR="00C23DA9" w:rsidRPr="00EB0CE9" w:rsidRDefault="00C23DA9" w:rsidP="00E53670">
            <w:pPr>
              <w:pStyle w:val="TableParagraph"/>
              <w:jc w:val="center"/>
              <w:rPr>
                <w:rFonts w:hint="eastAsia"/>
                <w:sz w:val="24"/>
                <w:lang w:eastAsia="zh-CN"/>
              </w:rPr>
            </w:pPr>
            <w:r w:rsidRPr="00EB0CE9">
              <w:rPr>
                <w:rFonts w:hint="eastAsia"/>
                <w:sz w:val="24"/>
                <w:lang w:eastAsia="zh-CN"/>
              </w:rPr>
              <w:t>省部级及以上优秀</w:t>
            </w:r>
          </w:p>
        </w:tc>
        <w:tc>
          <w:tcPr>
            <w:tcW w:w="2242" w:type="dxa"/>
            <w:vAlign w:val="center"/>
          </w:tcPr>
          <w:p w14:paraId="2A8E9E2F" w14:textId="77777777" w:rsidR="00C23DA9" w:rsidRPr="00EB0CE9" w:rsidRDefault="00C23DA9" w:rsidP="00E53670">
            <w:pPr>
              <w:pStyle w:val="TableParagraph"/>
              <w:jc w:val="center"/>
              <w:rPr>
                <w:rFonts w:hint="eastAsia"/>
                <w:sz w:val="24"/>
                <w:lang w:eastAsia="zh-CN"/>
              </w:rPr>
            </w:pPr>
            <w:r w:rsidRPr="00EB0CE9">
              <w:rPr>
                <w:rFonts w:hint="eastAsia"/>
                <w:sz w:val="24"/>
                <w:lang w:eastAsia="zh-CN"/>
              </w:rPr>
              <w:t>20</w:t>
            </w:r>
          </w:p>
        </w:tc>
      </w:tr>
      <w:tr w:rsidR="00C23DA9" w:rsidRPr="00EB0CE9" w14:paraId="2A7C2022" w14:textId="77777777" w:rsidTr="00E53670">
        <w:trPr>
          <w:trHeight w:val="448"/>
        </w:trPr>
        <w:tc>
          <w:tcPr>
            <w:tcW w:w="1858" w:type="dxa"/>
            <w:vMerge/>
            <w:tcBorders>
              <w:top w:val="nil"/>
            </w:tcBorders>
            <w:vAlign w:val="center"/>
          </w:tcPr>
          <w:p w14:paraId="7BD64532" w14:textId="77777777" w:rsidR="00C23DA9" w:rsidRPr="00EB0CE9" w:rsidRDefault="00C23DA9" w:rsidP="00E53670">
            <w:pPr>
              <w:jc w:val="center"/>
              <w:rPr>
                <w:rFonts w:hint="eastAsia"/>
                <w:sz w:val="2"/>
                <w:szCs w:val="2"/>
                <w:lang w:eastAsia="zh-CN"/>
              </w:rPr>
            </w:pPr>
          </w:p>
        </w:tc>
        <w:tc>
          <w:tcPr>
            <w:tcW w:w="4124" w:type="dxa"/>
            <w:vAlign w:val="center"/>
          </w:tcPr>
          <w:p w14:paraId="66297909" w14:textId="77777777" w:rsidR="00C23DA9" w:rsidRPr="00EB0CE9" w:rsidRDefault="00C23DA9" w:rsidP="00E53670">
            <w:pPr>
              <w:pStyle w:val="TableParagraph"/>
              <w:jc w:val="center"/>
              <w:rPr>
                <w:rFonts w:hint="eastAsia"/>
                <w:sz w:val="24"/>
                <w:lang w:eastAsia="zh-CN"/>
              </w:rPr>
            </w:pPr>
            <w:r w:rsidRPr="00EB0CE9">
              <w:rPr>
                <w:rFonts w:hint="eastAsia"/>
                <w:sz w:val="24"/>
                <w:lang w:eastAsia="zh-CN"/>
              </w:rPr>
              <w:t>地市级优秀</w:t>
            </w:r>
          </w:p>
        </w:tc>
        <w:tc>
          <w:tcPr>
            <w:tcW w:w="2242" w:type="dxa"/>
            <w:vAlign w:val="center"/>
          </w:tcPr>
          <w:p w14:paraId="6015416F" w14:textId="77777777" w:rsidR="00C23DA9" w:rsidRPr="00EB0CE9" w:rsidRDefault="00C23DA9" w:rsidP="00E53670">
            <w:pPr>
              <w:pStyle w:val="TableParagraph"/>
              <w:jc w:val="center"/>
              <w:rPr>
                <w:rFonts w:hint="eastAsia"/>
                <w:sz w:val="24"/>
                <w:lang w:eastAsia="zh-CN"/>
              </w:rPr>
            </w:pPr>
            <w:r w:rsidRPr="00EB0CE9">
              <w:rPr>
                <w:rFonts w:hint="eastAsia"/>
                <w:sz w:val="24"/>
                <w:lang w:eastAsia="zh-CN"/>
              </w:rPr>
              <w:t>15</w:t>
            </w:r>
          </w:p>
        </w:tc>
      </w:tr>
      <w:tr w:rsidR="00C23DA9" w:rsidRPr="00EB0CE9" w14:paraId="5078BD1E" w14:textId="77777777" w:rsidTr="00E53670">
        <w:trPr>
          <w:trHeight w:val="450"/>
        </w:trPr>
        <w:tc>
          <w:tcPr>
            <w:tcW w:w="1858" w:type="dxa"/>
            <w:vMerge/>
            <w:tcBorders>
              <w:top w:val="nil"/>
            </w:tcBorders>
            <w:vAlign w:val="center"/>
          </w:tcPr>
          <w:p w14:paraId="76E985E6" w14:textId="77777777" w:rsidR="00C23DA9" w:rsidRPr="00EB0CE9" w:rsidRDefault="00C23DA9" w:rsidP="00E53670">
            <w:pPr>
              <w:jc w:val="center"/>
              <w:rPr>
                <w:rFonts w:hint="eastAsia"/>
                <w:sz w:val="2"/>
                <w:szCs w:val="2"/>
                <w:lang w:eastAsia="zh-CN"/>
              </w:rPr>
            </w:pPr>
          </w:p>
        </w:tc>
        <w:tc>
          <w:tcPr>
            <w:tcW w:w="4124" w:type="dxa"/>
            <w:vAlign w:val="center"/>
          </w:tcPr>
          <w:p w14:paraId="77C2C8AE" w14:textId="77777777" w:rsidR="00C23DA9" w:rsidRPr="00EB0CE9" w:rsidRDefault="00C23DA9" w:rsidP="00E53670">
            <w:pPr>
              <w:pStyle w:val="TableParagraph"/>
              <w:jc w:val="center"/>
              <w:rPr>
                <w:rFonts w:hint="eastAsia"/>
                <w:sz w:val="24"/>
                <w:lang w:eastAsia="zh-CN"/>
              </w:rPr>
            </w:pPr>
            <w:r w:rsidRPr="00EB0CE9">
              <w:rPr>
                <w:rFonts w:hint="eastAsia"/>
                <w:sz w:val="24"/>
                <w:lang w:eastAsia="zh-CN"/>
              </w:rPr>
              <w:t>校级优秀</w:t>
            </w:r>
          </w:p>
        </w:tc>
        <w:tc>
          <w:tcPr>
            <w:tcW w:w="2242" w:type="dxa"/>
            <w:vAlign w:val="center"/>
          </w:tcPr>
          <w:p w14:paraId="0699AC6E" w14:textId="77777777" w:rsidR="00C23DA9" w:rsidRPr="00EB0CE9" w:rsidRDefault="00C23DA9" w:rsidP="00E53670">
            <w:pPr>
              <w:pStyle w:val="TableParagraph"/>
              <w:jc w:val="center"/>
              <w:rPr>
                <w:rFonts w:hint="eastAsia"/>
                <w:sz w:val="24"/>
                <w:lang w:eastAsia="zh-CN"/>
              </w:rPr>
            </w:pPr>
            <w:r w:rsidRPr="00EB0CE9">
              <w:rPr>
                <w:rFonts w:hint="eastAsia"/>
                <w:sz w:val="24"/>
                <w:lang w:eastAsia="zh-CN"/>
              </w:rPr>
              <w:t>10</w:t>
            </w:r>
          </w:p>
        </w:tc>
      </w:tr>
      <w:tr w:rsidR="00C23DA9" w:rsidRPr="00EB0CE9" w14:paraId="2218E038" w14:textId="77777777" w:rsidTr="00E53670">
        <w:trPr>
          <w:trHeight w:val="447"/>
        </w:trPr>
        <w:tc>
          <w:tcPr>
            <w:tcW w:w="1858" w:type="dxa"/>
            <w:vMerge/>
            <w:tcBorders>
              <w:top w:val="nil"/>
            </w:tcBorders>
            <w:vAlign w:val="center"/>
          </w:tcPr>
          <w:p w14:paraId="42FC1AD7" w14:textId="77777777" w:rsidR="00C23DA9" w:rsidRPr="00EB0CE9" w:rsidRDefault="00C23DA9" w:rsidP="00E53670">
            <w:pPr>
              <w:jc w:val="center"/>
              <w:rPr>
                <w:rFonts w:hint="eastAsia"/>
                <w:sz w:val="2"/>
                <w:szCs w:val="2"/>
                <w:lang w:eastAsia="zh-CN"/>
              </w:rPr>
            </w:pPr>
          </w:p>
        </w:tc>
        <w:tc>
          <w:tcPr>
            <w:tcW w:w="4124" w:type="dxa"/>
            <w:vAlign w:val="center"/>
          </w:tcPr>
          <w:p w14:paraId="5C9E7602" w14:textId="77777777" w:rsidR="00C23DA9" w:rsidRPr="00EB0CE9" w:rsidRDefault="00C23DA9" w:rsidP="00E53670">
            <w:pPr>
              <w:pStyle w:val="TableParagraph"/>
              <w:jc w:val="center"/>
              <w:rPr>
                <w:rFonts w:hint="eastAsia"/>
                <w:sz w:val="24"/>
                <w:lang w:eastAsia="zh-CN"/>
              </w:rPr>
            </w:pPr>
            <w:r w:rsidRPr="00EB0CE9">
              <w:rPr>
                <w:rFonts w:hint="eastAsia"/>
                <w:sz w:val="24"/>
                <w:lang w:eastAsia="zh-CN"/>
              </w:rPr>
              <w:t>院系级优秀</w:t>
            </w:r>
          </w:p>
        </w:tc>
        <w:tc>
          <w:tcPr>
            <w:tcW w:w="2242" w:type="dxa"/>
            <w:vAlign w:val="center"/>
          </w:tcPr>
          <w:p w14:paraId="462204A4" w14:textId="77777777" w:rsidR="00C23DA9" w:rsidRPr="00EB0CE9" w:rsidRDefault="00C23DA9" w:rsidP="00E53670">
            <w:pPr>
              <w:pStyle w:val="TableParagraph"/>
              <w:jc w:val="center"/>
              <w:rPr>
                <w:rFonts w:hint="eastAsia"/>
                <w:sz w:val="24"/>
                <w:lang w:eastAsia="zh-CN"/>
              </w:rPr>
            </w:pPr>
            <w:r w:rsidRPr="00EB0CE9">
              <w:rPr>
                <w:rFonts w:hint="eastAsia"/>
                <w:sz w:val="24"/>
                <w:lang w:eastAsia="zh-CN"/>
              </w:rPr>
              <w:t>6</w:t>
            </w:r>
          </w:p>
        </w:tc>
      </w:tr>
      <w:tr w:rsidR="00C23DA9" w:rsidRPr="00EB0CE9" w14:paraId="7A28EE25" w14:textId="77777777" w:rsidTr="00E53670">
        <w:trPr>
          <w:trHeight w:val="450"/>
        </w:trPr>
        <w:tc>
          <w:tcPr>
            <w:tcW w:w="1858" w:type="dxa"/>
            <w:vMerge/>
            <w:tcBorders>
              <w:top w:val="nil"/>
            </w:tcBorders>
            <w:vAlign w:val="center"/>
          </w:tcPr>
          <w:p w14:paraId="2F5E999D" w14:textId="77777777" w:rsidR="00C23DA9" w:rsidRPr="00EB0CE9" w:rsidRDefault="00C23DA9" w:rsidP="00E53670">
            <w:pPr>
              <w:jc w:val="center"/>
              <w:rPr>
                <w:rFonts w:hint="eastAsia"/>
                <w:sz w:val="2"/>
                <w:szCs w:val="2"/>
                <w:lang w:eastAsia="zh-CN"/>
              </w:rPr>
            </w:pPr>
          </w:p>
        </w:tc>
        <w:tc>
          <w:tcPr>
            <w:tcW w:w="4124" w:type="dxa"/>
            <w:vAlign w:val="center"/>
          </w:tcPr>
          <w:p w14:paraId="5B37EAA2" w14:textId="77777777" w:rsidR="00C23DA9" w:rsidRPr="00EB0CE9" w:rsidRDefault="00C23DA9" w:rsidP="00E53670">
            <w:pPr>
              <w:pStyle w:val="TableParagraph"/>
              <w:jc w:val="center"/>
              <w:rPr>
                <w:rFonts w:hint="eastAsia"/>
                <w:sz w:val="24"/>
                <w:lang w:eastAsia="zh-CN"/>
              </w:rPr>
            </w:pPr>
            <w:r w:rsidRPr="00EB0CE9">
              <w:rPr>
                <w:rFonts w:hint="eastAsia"/>
                <w:sz w:val="24"/>
                <w:lang w:eastAsia="zh-CN"/>
              </w:rPr>
              <w:t>参加</w:t>
            </w:r>
          </w:p>
        </w:tc>
        <w:tc>
          <w:tcPr>
            <w:tcW w:w="2242" w:type="dxa"/>
            <w:vAlign w:val="center"/>
          </w:tcPr>
          <w:p w14:paraId="0B313773" w14:textId="77777777" w:rsidR="00C23DA9" w:rsidRPr="00EB0CE9" w:rsidRDefault="00C23DA9" w:rsidP="00E53670">
            <w:pPr>
              <w:pStyle w:val="TableParagraph"/>
              <w:jc w:val="center"/>
              <w:rPr>
                <w:rFonts w:hint="eastAsia"/>
                <w:sz w:val="24"/>
                <w:lang w:eastAsia="zh-CN"/>
              </w:rPr>
            </w:pPr>
            <w:r w:rsidRPr="00EB0CE9">
              <w:rPr>
                <w:rFonts w:hint="eastAsia"/>
                <w:sz w:val="24"/>
                <w:lang w:eastAsia="zh-CN"/>
              </w:rPr>
              <w:t>3</w:t>
            </w:r>
          </w:p>
        </w:tc>
      </w:tr>
    </w:tbl>
    <w:p w14:paraId="06FB24D5" w14:textId="6A340AB8" w:rsidR="005241AF" w:rsidRPr="00EB0CE9" w:rsidRDefault="00565746" w:rsidP="00C23DA9">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lang w:eastAsia="zh-CN"/>
        </w:rPr>
        <w:t>备注：需提供社会实践证明材料（</w:t>
      </w:r>
      <w:proofErr w:type="gramStart"/>
      <w:r w:rsidRPr="00EB0CE9">
        <w:rPr>
          <w:rFonts w:ascii="Times New Roman" w:eastAsia="仿宋_GB2312" w:hAnsi="Times New Roman"/>
          <w:lang w:eastAsia="zh-CN"/>
        </w:rPr>
        <w:t>附指导</w:t>
      </w:r>
      <w:proofErr w:type="gramEnd"/>
      <w:r w:rsidRPr="00EB0CE9">
        <w:rPr>
          <w:rFonts w:ascii="Times New Roman" w:eastAsia="仿宋_GB2312" w:hAnsi="Times New Roman"/>
          <w:lang w:eastAsia="zh-CN"/>
        </w:rPr>
        <w:t>教师签字）。</w:t>
      </w:r>
    </w:p>
    <w:p w14:paraId="3E65FB7B" w14:textId="2AC1217B" w:rsidR="005241AF" w:rsidRPr="00EB0CE9" w:rsidRDefault="00565746" w:rsidP="00C23DA9">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lang w:eastAsia="zh-CN"/>
        </w:rPr>
        <w:t>3</w:t>
      </w:r>
      <w:r w:rsidRPr="00EB0CE9">
        <w:rPr>
          <w:rFonts w:ascii="Times New Roman" w:eastAsia="仿宋_GB2312" w:hAnsi="Times New Roman"/>
          <w:lang w:eastAsia="zh-CN"/>
        </w:rPr>
        <w:t>、志愿服务（满分</w:t>
      </w:r>
      <w:r w:rsidRPr="00EB0CE9">
        <w:rPr>
          <w:rFonts w:ascii="Times New Roman" w:eastAsia="仿宋_GB2312" w:hAnsi="Times New Roman"/>
          <w:lang w:eastAsia="zh-CN"/>
        </w:rPr>
        <w:t>20</w:t>
      </w:r>
      <w:r w:rsidRPr="00EB0CE9">
        <w:rPr>
          <w:rFonts w:ascii="Times New Roman" w:eastAsia="仿宋_GB2312" w:hAnsi="Times New Roman"/>
          <w:lang w:eastAsia="zh-CN"/>
        </w:rPr>
        <w:t>分）</w:t>
      </w:r>
    </w:p>
    <w:tbl>
      <w:tblPr>
        <w:tblW w:w="0" w:type="auto"/>
        <w:tblInd w:w="4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898"/>
        <w:gridCol w:w="4116"/>
        <w:gridCol w:w="2208"/>
      </w:tblGrid>
      <w:tr w:rsidR="00C23DA9" w:rsidRPr="00EB0CE9" w14:paraId="771C6598" w14:textId="77777777" w:rsidTr="00C23DA9">
        <w:trPr>
          <w:trHeight w:val="435"/>
        </w:trPr>
        <w:tc>
          <w:tcPr>
            <w:tcW w:w="1898" w:type="dxa"/>
            <w:vAlign w:val="center"/>
          </w:tcPr>
          <w:p w14:paraId="4EA45F0A" w14:textId="77777777" w:rsidR="00C23DA9" w:rsidRPr="00EB0CE9" w:rsidRDefault="00C23DA9" w:rsidP="00C23DA9">
            <w:pPr>
              <w:pStyle w:val="TableParagraph"/>
              <w:jc w:val="center"/>
              <w:rPr>
                <w:rFonts w:hint="eastAsia"/>
                <w:sz w:val="24"/>
                <w:lang w:eastAsia="zh-CN"/>
              </w:rPr>
            </w:pPr>
            <w:r w:rsidRPr="00EB0CE9">
              <w:rPr>
                <w:rFonts w:hint="eastAsia"/>
                <w:sz w:val="24"/>
                <w:lang w:eastAsia="zh-CN"/>
              </w:rPr>
              <w:t>项目</w:t>
            </w:r>
          </w:p>
        </w:tc>
        <w:tc>
          <w:tcPr>
            <w:tcW w:w="4116" w:type="dxa"/>
            <w:vAlign w:val="center"/>
          </w:tcPr>
          <w:p w14:paraId="12DEDEB9" w14:textId="77777777" w:rsidR="00C23DA9" w:rsidRPr="00EB0CE9" w:rsidRDefault="00C23DA9" w:rsidP="00C23DA9">
            <w:pPr>
              <w:pStyle w:val="TableParagraph"/>
              <w:jc w:val="center"/>
              <w:rPr>
                <w:rFonts w:hint="eastAsia"/>
                <w:sz w:val="24"/>
                <w:lang w:eastAsia="zh-CN"/>
              </w:rPr>
            </w:pPr>
            <w:r w:rsidRPr="00EB0CE9">
              <w:rPr>
                <w:rFonts w:hint="eastAsia"/>
                <w:sz w:val="24"/>
                <w:lang w:eastAsia="zh-CN"/>
              </w:rPr>
              <w:t>内容</w:t>
            </w:r>
          </w:p>
        </w:tc>
        <w:tc>
          <w:tcPr>
            <w:tcW w:w="2208" w:type="dxa"/>
            <w:vAlign w:val="center"/>
          </w:tcPr>
          <w:p w14:paraId="0B131BC1" w14:textId="77777777" w:rsidR="00C23DA9" w:rsidRPr="00EB0CE9" w:rsidRDefault="00C23DA9" w:rsidP="00C23DA9">
            <w:pPr>
              <w:pStyle w:val="TableParagraph"/>
              <w:jc w:val="center"/>
              <w:rPr>
                <w:rFonts w:hint="eastAsia"/>
                <w:sz w:val="24"/>
                <w:lang w:eastAsia="zh-CN"/>
              </w:rPr>
            </w:pPr>
            <w:r w:rsidRPr="00EB0CE9">
              <w:rPr>
                <w:rFonts w:hint="eastAsia"/>
                <w:sz w:val="24"/>
                <w:lang w:eastAsia="zh-CN"/>
              </w:rPr>
              <w:t>评分</w:t>
            </w:r>
          </w:p>
        </w:tc>
      </w:tr>
      <w:tr w:rsidR="00C23DA9" w:rsidRPr="00EB0CE9" w14:paraId="1C307E6F" w14:textId="77777777" w:rsidTr="00C23DA9">
        <w:trPr>
          <w:trHeight w:val="436"/>
        </w:trPr>
        <w:tc>
          <w:tcPr>
            <w:tcW w:w="1898" w:type="dxa"/>
            <w:vMerge w:val="restart"/>
            <w:vAlign w:val="center"/>
          </w:tcPr>
          <w:p w14:paraId="1D7439B5" w14:textId="77777777" w:rsidR="00C23DA9" w:rsidRPr="00EB0CE9" w:rsidRDefault="00C23DA9" w:rsidP="00C23DA9">
            <w:pPr>
              <w:pStyle w:val="TableParagraph"/>
              <w:jc w:val="center"/>
              <w:rPr>
                <w:rFonts w:hint="eastAsia"/>
                <w:sz w:val="24"/>
                <w:lang w:eastAsia="zh-CN"/>
              </w:rPr>
            </w:pPr>
            <w:r w:rsidRPr="00EB0CE9">
              <w:rPr>
                <w:rFonts w:hint="eastAsia"/>
                <w:sz w:val="24"/>
                <w:lang w:eastAsia="zh-CN"/>
              </w:rPr>
              <w:t>志愿服务</w:t>
            </w:r>
          </w:p>
        </w:tc>
        <w:tc>
          <w:tcPr>
            <w:tcW w:w="4116" w:type="dxa"/>
            <w:vAlign w:val="center"/>
          </w:tcPr>
          <w:p w14:paraId="0ED683F6" w14:textId="77777777" w:rsidR="00C23DA9" w:rsidRPr="00EB0CE9" w:rsidRDefault="00C23DA9" w:rsidP="00C23DA9">
            <w:pPr>
              <w:pStyle w:val="TableParagraph"/>
              <w:jc w:val="center"/>
              <w:rPr>
                <w:rFonts w:hint="eastAsia"/>
                <w:sz w:val="24"/>
                <w:lang w:eastAsia="zh-CN"/>
              </w:rPr>
            </w:pPr>
            <w:r w:rsidRPr="00EB0CE9">
              <w:rPr>
                <w:rFonts w:hint="eastAsia"/>
                <w:sz w:val="24"/>
                <w:lang w:eastAsia="zh-CN"/>
              </w:rPr>
              <w:t>省部级及以上优秀</w:t>
            </w:r>
          </w:p>
        </w:tc>
        <w:tc>
          <w:tcPr>
            <w:tcW w:w="2208" w:type="dxa"/>
            <w:vAlign w:val="center"/>
          </w:tcPr>
          <w:p w14:paraId="5691387A" w14:textId="77777777" w:rsidR="00C23DA9" w:rsidRPr="00EB0CE9" w:rsidRDefault="00C23DA9" w:rsidP="00C23DA9">
            <w:pPr>
              <w:pStyle w:val="TableParagraph"/>
              <w:jc w:val="center"/>
              <w:rPr>
                <w:rFonts w:hint="eastAsia"/>
                <w:sz w:val="24"/>
                <w:lang w:eastAsia="zh-CN"/>
              </w:rPr>
            </w:pPr>
            <w:r w:rsidRPr="00EB0CE9">
              <w:rPr>
                <w:rFonts w:hint="eastAsia"/>
                <w:sz w:val="24"/>
                <w:lang w:eastAsia="zh-CN"/>
              </w:rPr>
              <w:t>20</w:t>
            </w:r>
          </w:p>
        </w:tc>
      </w:tr>
      <w:tr w:rsidR="00C23DA9" w:rsidRPr="00EB0CE9" w14:paraId="507E7D34" w14:textId="77777777" w:rsidTr="00C23DA9">
        <w:trPr>
          <w:trHeight w:val="436"/>
        </w:trPr>
        <w:tc>
          <w:tcPr>
            <w:tcW w:w="1898" w:type="dxa"/>
            <w:vMerge/>
            <w:tcBorders>
              <w:top w:val="nil"/>
            </w:tcBorders>
            <w:vAlign w:val="center"/>
          </w:tcPr>
          <w:p w14:paraId="0B6F2133" w14:textId="77777777" w:rsidR="00C23DA9" w:rsidRPr="00EB0CE9" w:rsidRDefault="00C23DA9" w:rsidP="00C23DA9">
            <w:pPr>
              <w:jc w:val="center"/>
              <w:rPr>
                <w:rFonts w:hint="eastAsia"/>
                <w:sz w:val="2"/>
                <w:szCs w:val="2"/>
                <w:lang w:eastAsia="zh-CN"/>
              </w:rPr>
            </w:pPr>
          </w:p>
        </w:tc>
        <w:tc>
          <w:tcPr>
            <w:tcW w:w="4116" w:type="dxa"/>
            <w:vAlign w:val="center"/>
          </w:tcPr>
          <w:p w14:paraId="41594FD5" w14:textId="77777777" w:rsidR="00C23DA9" w:rsidRPr="00EB0CE9" w:rsidRDefault="00C23DA9" w:rsidP="00C23DA9">
            <w:pPr>
              <w:pStyle w:val="TableParagraph"/>
              <w:jc w:val="center"/>
              <w:rPr>
                <w:rFonts w:hint="eastAsia"/>
                <w:sz w:val="24"/>
                <w:lang w:eastAsia="zh-CN"/>
              </w:rPr>
            </w:pPr>
            <w:r w:rsidRPr="00EB0CE9">
              <w:rPr>
                <w:rFonts w:hint="eastAsia"/>
                <w:sz w:val="24"/>
                <w:lang w:eastAsia="zh-CN"/>
              </w:rPr>
              <w:t>地市级优秀</w:t>
            </w:r>
          </w:p>
        </w:tc>
        <w:tc>
          <w:tcPr>
            <w:tcW w:w="2208" w:type="dxa"/>
            <w:vAlign w:val="center"/>
          </w:tcPr>
          <w:p w14:paraId="1A5881F6" w14:textId="77777777" w:rsidR="00C23DA9" w:rsidRPr="00EB0CE9" w:rsidRDefault="00C23DA9" w:rsidP="00C23DA9">
            <w:pPr>
              <w:pStyle w:val="TableParagraph"/>
              <w:jc w:val="center"/>
              <w:rPr>
                <w:rFonts w:hint="eastAsia"/>
                <w:sz w:val="24"/>
                <w:lang w:eastAsia="zh-CN"/>
              </w:rPr>
            </w:pPr>
            <w:r w:rsidRPr="00EB0CE9">
              <w:rPr>
                <w:rFonts w:hint="eastAsia"/>
                <w:sz w:val="24"/>
                <w:lang w:eastAsia="zh-CN"/>
              </w:rPr>
              <w:t>15</w:t>
            </w:r>
          </w:p>
        </w:tc>
      </w:tr>
      <w:tr w:rsidR="00C23DA9" w:rsidRPr="00EB0CE9" w14:paraId="6B8A5AAF" w14:textId="77777777" w:rsidTr="00C23DA9">
        <w:trPr>
          <w:trHeight w:val="435"/>
        </w:trPr>
        <w:tc>
          <w:tcPr>
            <w:tcW w:w="1898" w:type="dxa"/>
            <w:vMerge/>
            <w:tcBorders>
              <w:top w:val="nil"/>
            </w:tcBorders>
            <w:vAlign w:val="center"/>
          </w:tcPr>
          <w:p w14:paraId="1F960EA2" w14:textId="77777777" w:rsidR="00C23DA9" w:rsidRPr="00EB0CE9" w:rsidRDefault="00C23DA9" w:rsidP="00C23DA9">
            <w:pPr>
              <w:jc w:val="center"/>
              <w:rPr>
                <w:rFonts w:hint="eastAsia"/>
                <w:sz w:val="2"/>
                <w:szCs w:val="2"/>
                <w:lang w:eastAsia="zh-CN"/>
              </w:rPr>
            </w:pPr>
          </w:p>
        </w:tc>
        <w:tc>
          <w:tcPr>
            <w:tcW w:w="4116" w:type="dxa"/>
            <w:vAlign w:val="center"/>
          </w:tcPr>
          <w:p w14:paraId="5ABC0F0D" w14:textId="77777777" w:rsidR="00C23DA9" w:rsidRPr="00EB0CE9" w:rsidRDefault="00C23DA9" w:rsidP="00C23DA9">
            <w:pPr>
              <w:pStyle w:val="TableParagraph"/>
              <w:jc w:val="center"/>
              <w:rPr>
                <w:rFonts w:hint="eastAsia"/>
                <w:sz w:val="24"/>
                <w:lang w:eastAsia="zh-CN"/>
              </w:rPr>
            </w:pPr>
            <w:r w:rsidRPr="00EB0CE9">
              <w:rPr>
                <w:rFonts w:hint="eastAsia"/>
                <w:sz w:val="24"/>
                <w:lang w:eastAsia="zh-CN"/>
              </w:rPr>
              <w:t>校级优秀</w:t>
            </w:r>
          </w:p>
        </w:tc>
        <w:tc>
          <w:tcPr>
            <w:tcW w:w="2208" w:type="dxa"/>
            <w:vAlign w:val="center"/>
          </w:tcPr>
          <w:p w14:paraId="7B9A5A62" w14:textId="77777777" w:rsidR="00C23DA9" w:rsidRPr="00EB0CE9" w:rsidRDefault="00C23DA9" w:rsidP="00C23DA9">
            <w:pPr>
              <w:pStyle w:val="TableParagraph"/>
              <w:jc w:val="center"/>
              <w:rPr>
                <w:rFonts w:hint="eastAsia"/>
                <w:sz w:val="24"/>
                <w:lang w:eastAsia="zh-CN"/>
              </w:rPr>
            </w:pPr>
            <w:r w:rsidRPr="00EB0CE9">
              <w:rPr>
                <w:rFonts w:hint="eastAsia"/>
                <w:sz w:val="24"/>
                <w:lang w:eastAsia="zh-CN"/>
              </w:rPr>
              <w:t>10</w:t>
            </w:r>
          </w:p>
        </w:tc>
      </w:tr>
      <w:tr w:rsidR="00C23DA9" w:rsidRPr="00EB0CE9" w14:paraId="02FE87B8" w14:textId="77777777" w:rsidTr="00C23DA9">
        <w:trPr>
          <w:trHeight w:val="435"/>
        </w:trPr>
        <w:tc>
          <w:tcPr>
            <w:tcW w:w="1898" w:type="dxa"/>
            <w:vMerge/>
            <w:tcBorders>
              <w:top w:val="nil"/>
            </w:tcBorders>
            <w:vAlign w:val="center"/>
          </w:tcPr>
          <w:p w14:paraId="35C5D9CB" w14:textId="77777777" w:rsidR="00C23DA9" w:rsidRPr="00EB0CE9" w:rsidRDefault="00C23DA9" w:rsidP="00C23DA9">
            <w:pPr>
              <w:jc w:val="center"/>
              <w:rPr>
                <w:rFonts w:hint="eastAsia"/>
                <w:sz w:val="2"/>
                <w:szCs w:val="2"/>
                <w:lang w:eastAsia="zh-CN"/>
              </w:rPr>
            </w:pPr>
          </w:p>
        </w:tc>
        <w:tc>
          <w:tcPr>
            <w:tcW w:w="4116" w:type="dxa"/>
            <w:vAlign w:val="center"/>
          </w:tcPr>
          <w:p w14:paraId="02412215" w14:textId="77777777" w:rsidR="00C23DA9" w:rsidRPr="00EB0CE9" w:rsidRDefault="00C23DA9" w:rsidP="00C23DA9">
            <w:pPr>
              <w:pStyle w:val="TableParagraph"/>
              <w:jc w:val="center"/>
              <w:rPr>
                <w:rFonts w:hint="eastAsia"/>
                <w:sz w:val="24"/>
                <w:lang w:eastAsia="zh-CN"/>
              </w:rPr>
            </w:pPr>
            <w:r w:rsidRPr="00EB0CE9">
              <w:rPr>
                <w:rFonts w:hint="eastAsia"/>
                <w:sz w:val="24"/>
                <w:lang w:eastAsia="zh-CN"/>
              </w:rPr>
              <w:t>院系级优秀</w:t>
            </w:r>
          </w:p>
        </w:tc>
        <w:tc>
          <w:tcPr>
            <w:tcW w:w="2208" w:type="dxa"/>
            <w:vAlign w:val="center"/>
          </w:tcPr>
          <w:p w14:paraId="17C5313C" w14:textId="77777777" w:rsidR="00C23DA9" w:rsidRPr="00EB0CE9" w:rsidRDefault="00C23DA9" w:rsidP="00C23DA9">
            <w:pPr>
              <w:pStyle w:val="TableParagraph"/>
              <w:jc w:val="center"/>
              <w:rPr>
                <w:rFonts w:hint="eastAsia"/>
                <w:sz w:val="24"/>
                <w:lang w:eastAsia="zh-CN"/>
              </w:rPr>
            </w:pPr>
            <w:r w:rsidRPr="00EB0CE9">
              <w:rPr>
                <w:rFonts w:hint="eastAsia"/>
                <w:sz w:val="24"/>
                <w:lang w:eastAsia="zh-CN"/>
              </w:rPr>
              <w:t>6</w:t>
            </w:r>
          </w:p>
        </w:tc>
      </w:tr>
      <w:tr w:rsidR="00C23DA9" w:rsidRPr="00EB0CE9" w14:paraId="2DCB16D5" w14:textId="77777777" w:rsidTr="00C23DA9">
        <w:trPr>
          <w:trHeight w:val="438"/>
        </w:trPr>
        <w:tc>
          <w:tcPr>
            <w:tcW w:w="1898" w:type="dxa"/>
            <w:vMerge/>
            <w:tcBorders>
              <w:top w:val="nil"/>
            </w:tcBorders>
            <w:vAlign w:val="center"/>
          </w:tcPr>
          <w:p w14:paraId="79A95BCE" w14:textId="77777777" w:rsidR="00C23DA9" w:rsidRPr="00EB0CE9" w:rsidRDefault="00C23DA9" w:rsidP="00C23DA9">
            <w:pPr>
              <w:jc w:val="center"/>
              <w:rPr>
                <w:rFonts w:hint="eastAsia"/>
                <w:sz w:val="2"/>
                <w:szCs w:val="2"/>
                <w:lang w:eastAsia="zh-CN"/>
              </w:rPr>
            </w:pPr>
          </w:p>
        </w:tc>
        <w:tc>
          <w:tcPr>
            <w:tcW w:w="4116" w:type="dxa"/>
            <w:vAlign w:val="center"/>
          </w:tcPr>
          <w:p w14:paraId="7133F65B" w14:textId="77777777" w:rsidR="00C23DA9" w:rsidRPr="00EB0CE9" w:rsidRDefault="00C23DA9" w:rsidP="00C23DA9">
            <w:pPr>
              <w:pStyle w:val="TableParagraph"/>
              <w:jc w:val="center"/>
              <w:rPr>
                <w:rFonts w:hint="eastAsia"/>
                <w:sz w:val="24"/>
                <w:lang w:eastAsia="zh-CN"/>
              </w:rPr>
            </w:pPr>
            <w:r w:rsidRPr="00EB0CE9">
              <w:rPr>
                <w:rFonts w:hint="eastAsia"/>
                <w:sz w:val="24"/>
                <w:lang w:eastAsia="zh-CN"/>
              </w:rPr>
              <w:t>各类志愿服务活动</w:t>
            </w:r>
          </w:p>
        </w:tc>
        <w:tc>
          <w:tcPr>
            <w:tcW w:w="2208" w:type="dxa"/>
            <w:vAlign w:val="center"/>
          </w:tcPr>
          <w:p w14:paraId="717EF006" w14:textId="77777777" w:rsidR="00C23DA9" w:rsidRPr="00EB0CE9" w:rsidRDefault="00C23DA9" w:rsidP="00C23DA9">
            <w:pPr>
              <w:pStyle w:val="TableParagraph"/>
              <w:jc w:val="center"/>
              <w:rPr>
                <w:rFonts w:hint="eastAsia"/>
                <w:sz w:val="24"/>
                <w:lang w:eastAsia="zh-CN"/>
              </w:rPr>
            </w:pPr>
            <w:r w:rsidRPr="00EB0CE9">
              <w:rPr>
                <w:rFonts w:hint="eastAsia"/>
                <w:sz w:val="24"/>
                <w:lang w:eastAsia="zh-CN"/>
              </w:rPr>
              <w:t>1分/1小时</w:t>
            </w:r>
          </w:p>
        </w:tc>
      </w:tr>
    </w:tbl>
    <w:p w14:paraId="011E1EFD" w14:textId="14F1C9D9" w:rsidR="005241AF" w:rsidRPr="00EB0CE9" w:rsidRDefault="00565746" w:rsidP="00EB0CE9">
      <w:pPr>
        <w:pStyle w:val="a5"/>
        <w:spacing w:before="1" w:line="560" w:lineRule="exact"/>
        <w:ind w:left="0" w:firstLine="640"/>
        <w:rPr>
          <w:rFonts w:ascii="Times New Roman" w:eastAsia="仿宋_GB2312" w:hAnsi="Times New Roman"/>
          <w:lang w:eastAsia="zh-CN"/>
        </w:rPr>
      </w:pPr>
      <w:r w:rsidRPr="00EB0CE9">
        <w:rPr>
          <w:rFonts w:ascii="Times New Roman" w:eastAsia="仿宋_GB2312" w:hAnsi="Times New Roman"/>
          <w:lang w:eastAsia="zh-CN"/>
        </w:rPr>
        <w:t>备注：</w:t>
      </w:r>
      <w:r w:rsidR="00C23DA9" w:rsidRPr="00EB0CE9">
        <w:rPr>
          <w:rFonts w:ascii="Times New Roman" w:eastAsia="仿宋_GB2312" w:hAnsi="Times New Roman" w:hint="eastAsia"/>
          <w:lang w:eastAsia="zh-CN"/>
        </w:rPr>
        <w:t>（</w:t>
      </w:r>
      <w:r w:rsidR="00C23DA9" w:rsidRPr="00EB0CE9">
        <w:rPr>
          <w:rFonts w:ascii="Times New Roman" w:eastAsia="仿宋_GB2312" w:hAnsi="Times New Roman" w:hint="eastAsia"/>
          <w:lang w:eastAsia="zh-CN"/>
        </w:rPr>
        <w:t>1</w:t>
      </w:r>
      <w:r w:rsidR="00C23DA9" w:rsidRPr="00EB0CE9">
        <w:rPr>
          <w:rFonts w:ascii="Times New Roman" w:eastAsia="仿宋_GB2312" w:hAnsi="Times New Roman" w:hint="eastAsia"/>
          <w:lang w:eastAsia="zh-CN"/>
        </w:rPr>
        <w:t>）</w:t>
      </w:r>
      <w:r w:rsidRPr="00EB0CE9">
        <w:rPr>
          <w:rFonts w:ascii="Times New Roman" w:eastAsia="仿宋_GB2312" w:hAnsi="Times New Roman"/>
          <w:lang w:eastAsia="zh-CN"/>
        </w:rPr>
        <w:t>志愿服务时间及加分以校团委和院团委文件</w:t>
      </w:r>
      <w:r w:rsidRPr="00EB0CE9">
        <w:rPr>
          <w:rFonts w:ascii="Times New Roman" w:eastAsia="仿宋_GB2312" w:hAnsi="Times New Roman" w:hint="eastAsia"/>
          <w:lang w:eastAsia="zh-CN"/>
        </w:rPr>
        <w:t>或志愿北京记录</w:t>
      </w:r>
      <w:r w:rsidRPr="00EB0CE9">
        <w:rPr>
          <w:rFonts w:ascii="Times New Roman" w:eastAsia="仿宋_GB2312" w:hAnsi="Times New Roman"/>
          <w:lang w:eastAsia="zh-CN"/>
        </w:rPr>
        <w:t>为准。</w:t>
      </w:r>
    </w:p>
    <w:p w14:paraId="062374DB" w14:textId="0BF2CA1E" w:rsidR="005241AF" w:rsidRPr="00EB0CE9" w:rsidRDefault="00C23DA9" w:rsidP="00C23DA9">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hint="eastAsia"/>
          <w:lang w:eastAsia="zh-CN"/>
        </w:rPr>
        <w:lastRenderedPageBreak/>
        <w:t>（</w:t>
      </w:r>
      <w:r w:rsidRPr="00EB0CE9">
        <w:rPr>
          <w:rFonts w:ascii="Times New Roman" w:eastAsia="仿宋_GB2312" w:hAnsi="Times New Roman" w:hint="eastAsia"/>
          <w:lang w:eastAsia="zh-CN"/>
        </w:rPr>
        <w:t>2</w:t>
      </w:r>
      <w:r w:rsidRPr="00EB0CE9">
        <w:rPr>
          <w:rFonts w:ascii="Times New Roman" w:eastAsia="仿宋_GB2312" w:hAnsi="Times New Roman" w:hint="eastAsia"/>
          <w:lang w:eastAsia="zh-CN"/>
        </w:rPr>
        <w:t>）</w:t>
      </w:r>
      <w:r w:rsidRPr="00EB0CE9">
        <w:rPr>
          <w:rFonts w:ascii="Times New Roman" w:eastAsia="仿宋_GB2312" w:hAnsi="Times New Roman"/>
          <w:lang w:eastAsia="zh-CN"/>
        </w:rPr>
        <w:t>无偿献血</w:t>
      </w:r>
      <w:r w:rsidRPr="00EB0CE9">
        <w:rPr>
          <w:rFonts w:ascii="Times New Roman" w:eastAsia="仿宋_GB2312" w:hAnsi="Times New Roman"/>
          <w:lang w:eastAsia="zh-CN"/>
        </w:rPr>
        <w:t>5</w:t>
      </w:r>
      <w:r w:rsidRPr="00EB0CE9">
        <w:rPr>
          <w:rFonts w:ascii="Times New Roman" w:eastAsia="仿宋_GB2312" w:hAnsi="Times New Roman"/>
          <w:lang w:eastAsia="zh-CN"/>
        </w:rPr>
        <w:t>分</w:t>
      </w:r>
      <w:r w:rsidRPr="00EB0CE9">
        <w:rPr>
          <w:rFonts w:ascii="Times New Roman" w:eastAsia="仿宋_GB2312" w:hAnsi="Times New Roman"/>
          <w:lang w:eastAsia="zh-CN"/>
        </w:rPr>
        <w:t>/</w:t>
      </w:r>
      <w:r w:rsidRPr="00EB0CE9">
        <w:rPr>
          <w:rFonts w:ascii="Times New Roman" w:eastAsia="仿宋_GB2312" w:hAnsi="Times New Roman"/>
          <w:lang w:eastAsia="zh-CN"/>
        </w:rPr>
        <w:t>次，限</w:t>
      </w:r>
      <w:r w:rsidRPr="00EB0CE9">
        <w:rPr>
          <w:rFonts w:ascii="Times New Roman" w:eastAsia="仿宋_GB2312" w:hAnsi="Times New Roman"/>
          <w:lang w:eastAsia="zh-CN"/>
        </w:rPr>
        <w:t>2</w:t>
      </w:r>
      <w:r w:rsidRPr="00EB0CE9">
        <w:rPr>
          <w:rFonts w:ascii="Times New Roman" w:eastAsia="仿宋_GB2312" w:hAnsi="Times New Roman"/>
          <w:lang w:eastAsia="zh-CN"/>
        </w:rPr>
        <w:t>次。必须提供证书原件或复印件，并将复印件由班级统一交到班级备案。无偿献血地点必须是在北京市，时间为测评年度区间</w:t>
      </w:r>
      <w:r w:rsidR="00C04F2B">
        <w:rPr>
          <w:rFonts w:ascii="Times New Roman" w:eastAsia="仿宋_GB2312" w:hAnsi="Times New Roman" w:hint="eastAsia"/>
          <w:lang w:eastAsia="zh-CN"/>
        </w:rPr>
        <w:t>（均以无偿献血证书为准）</w:t>
      </w:r>
      <w:r w:rsidRPr="00EB0CE9">
        <w:rPr>
          <w:rFonts w:ascii="Times New Roman" w:eastAsia="仿宋_GB2312" w:hAnsi="Times New Roman"/>
          <w:lang w:eastAsia="zh-CN"/>
        </w:rPr>
        <w:t>。</w:t>
      </w:r>
    </w:p>
    <w:p w14:paraId="6541FDED" w14:textId="1C9A7AC5" w:rsidR="005241AF" w:rsidRDefault="00C23DA9" w:rsidP="00C23DA9">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hint="eastAsia"/>
          <w:lang w:eastAsia="zh-CN"/>
        </w:rPr>
        <w:t>（</w:t>
      </w:r>
      <w:r w:rsidRPr="00EB0CE9">
        <w:rPr>
          <w:rFonts w:ascii="Times New Roman" w:eastAsia="仿宋_GB2312" w:hAnsi="Times New Roman" w:hint="eastAsia"/>
          <w:lang w:eastAsia="zh-CN"/>
        </w:rPr>
        <w:t>3</w:t>
      </w:r>
      <w:r w:rsidRPr="00EB0CE9">
        <w:rPr>
          <w:rFonts w:ascii="Times New Roman" w:eastAsia="仿宋_GB2312" w:hAnsi="Times New Roman" w:hint="eastAsia"/>
          <w:lang w:eastAsia="zh-CN"/>
        </w:rPr>
        <w:t>）</w:t>
      </w:r>
      <w:r w:rsidRPr="00EB0CE9">
        <w:rPr>
          <w:rFonts w:ascii="Times New Roman" w:eastAsia="仿宋_GB2312" w:hAnsi="Times New Roman"/>
          <w:lang w:eastAsia="zh-CN"/>
        </w:rPr>
        <w:t>不参加学校及院系组织的实验室卫生打扫等劳动的一次性扣</w:t>
      </w:r>
      <w:r w:rsidRPr="00EB0CE9">
        <w:rPr>
          <w:rFonts w:ascii="Times New Roman" w:eastAsia="仿宋_GB2312" w:hAnsi="Times New Roman"/>
          <w:lang w:eastAsia="zh-CN"/>
        </w:rPr>
        <w:t>5</w:t>
      </w:r>
      <w:r w:rsidRPr="00EB0CE9">
        <w:rPr>
          <w:rFonts w:ascii="Times New Roman" w:eastAsia="仿宋_GB2312" w:hAnsi="Times New Roman"/>
          <w:lang w:eastAsia="zh-CN"/>
        </w:rPr>
        <w:t>分</w:t>
      </w:r>
      <w:r w:rsidRPr="00EB0CE9">
        <w:rPr>
          <w:rFonts w:ascii="Times New Roman" w:eastAsia="仿宋_GB2312" w:hAnsi="Times New Roman"/>
          <w:lang w:eastAsia="zh-CN"/>
        </w:rPr>
        <w:t>/</w:t>
      </w:r>
      <w:r w:rsidRPr="00EB0CE9">
        <w:rPr>
          <w:rFonts w:ascii="Times New Roman" w:eastAsia="仿宋_GB2312" w:hAnsi="Times New Roman"/>
          <w:lang w:eastAsia="zh-CN"/>
        </w:rPr>
        <w:t>人。</w:t>
      </w:r>
    </w:p>
    <w:p w14:paraId="6BA73550" w14:textId="77777777" w:rsidR="005241AF" w:rsidRPr="00EB0CE9" w:rsidRDefault="00565746" w:rsidP="003F5B6F">
      <w:pPr>
        <w:pStyle w:val="a5"/>
        <w:spacing w:line="560" w:lineRule="exact"/>
        <w:ind w:left="0" w:firstLineChars="200" w:firstLine="640"/>
        <w:rPr>
          <w:rFonts w:ascii="黑体" w:eastAsia="黑体" w:hint="eastAsia"/>
          <w:lang w:eastAsia="zh-CN"/>
        </w:rPr>
      </w:pPr>
      <w:bookmarkStart w:id="18" w:name="六、有关要求"/>
      <w:bookmarkEnd w:id="18"/>
      <w:r w:rsidRPr="00EB0CE9">
        <w:rPr>
          <w:rFonts w:ascii="黑体" w:eastAsia="黑体" w:hint="eastAsia"/>
          <w:lang w:eastAsia="zh-CN"/>
        </w:rPr>
        <w:t>六、有关要求</w:t>
      </w:r>
    </w:p>
    <w:p w14:paraId="797375F7" w14:textId="3CA710EF" w:rsidR="005241AF" w:rsidRPr="00EB0CE9" w:rsidRDefault="00C23DA9" w:rsidP="00C23DA9">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hint="eastAsia"/>
          <w:lang w:eastAsia="zh-CN"/>
        </w:rPr>
        <w:t>1</w:t>
      </w:r>
      <w:r w:rsidRPr="00EB0CE9">
        <w:rPr>
          <w:rFonts w:ascii="Times New Roman" w:eastAsia="仿宋_GB2312" w:hAnsi="Times New Roman" w:hint="eastAsia"/>
          <w:lang w:eastAsia="zh-CN"/>
        </w:rPr>
        <w:t>、</w:t>
      </w:r>
      <w:r w:rsidRPr="00EB0CE9">
        <w:rPr>
          <w:rFonts w:ascii="Times New Roman" w:eastAsia="仿宋_GB2312" w:hAnsi="Times New Roman"/>
          <w:lang w:eastAsia="zh-CN"/>
        </w:rPr>
        <w:t>测评结果向研究生公布，广泛听取意见，发现问题及时纠正。</w:t>
      </w:r>
    </w:p>
    <w:p w14:paraId="53C9AED0" w14:textId="02BDC93E" w:rsidR="005241AF" w:rsidRPr="00EB0CE9" w:rsidRDefault="00C23DA9" w:rsidP="00C23DA9">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hint="eastAsia"/>
          <w:lang w:eastAsia="zh-CN"/>
        </w:rPr>
        <w:t>2</w:t>
      </w:r>
      <w:r w:rsidRPr="00EB0CE9">
        <w:rPr>
          <w:rFonts w:ascii="Times New Roman" w:eastAsia="仿宋_GB2312" w:hAnsi="Times New Roman" w:hint="eastAsia"/>
          <w:lang w:eastAsia="zh-CN"/>
        </w:rPr>
        <w:t>、</w:t>
      </w:r>
      <w:r w:rsidRPr="00EB0CE9">
        <w:rPr>
          <w:rFonts w:ascii="Times New Roman" w:eastAsia="仿宋_GB2312" w:hAnsi="Times New Roman"/>
          <w:lang w:eastAsia="zh-CN"/>
        </w:rPr>
        <w:t>研究生综合测评结果及原始表格由学院妥善保存，综合测评结果报党委学生工作部、学生处备案。</w:t>
      </w:r>
    </w:p>
    <w:p w14:paraId="088819F4" w14:textId="4B9B53FE" w:rsidR="005241AF" w:rsidRPr="00EB0CE9" w:rsidRDefault="00C23DA9" w:rsidP="00C23DA9">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hint="eastAsia"/>
          <w:lang w:eastAsia="zh-CN"/>
        </w:rPr>
        <w:t>3</w:t>
      </w:r>
      <w:r w:rsidRPr="00EB0CE9">
        <w:rPr>
          <w:rFonts w:ascii="Times New Roman" w:eastAsia="仿宋_GB2312" w:hAnsi="Times New Roman" w:hint="eastAsia"/>
          <w:lang w:eastAsia="zh-CN"/>
        </w:rPr>
        <w:t>、</w:t>
      </w:r>
      <w:r w:rsidRPr="00EB0CE9">
        <w:rPr>
          <w:rFonts w:ascii="Times New Roman" w:eastAsia="仿宋_GB2312" w:hAnsi="Times New Roman"/>
          <w:lang w:eastAsia="zh-CN"/>
        </w:rPr>
        <w:t>参加测评的研究生凡属弄虚作假、徇私舞弊的，不论何时发现，一经查实一律取消其参加当年评优评奖资格和取消所授予的荣誉称号并追缴所发奖金。</w:t>
      </w:r>
    </w:p>
    <w:p w14:paraId="53A330CB" w14:textId="77777777" w:rsidR="005241AF" w:rsidRPr="00EB0CE9" w:rsidRDefault="00565746" w:rsidP="003F5B6F">
      <w:pPr>
        <w:pStyle w:val="a5"/>
        <w:spacing w:line="560" w:lineRule="exact"/>
        <w:ind w:left="0" w:firstLineChars="200" w:firstLine="640"/>
        <w:rPr>
          <w:rFonts w:ascii="黑体" w:eastAsia="黑体" w:hint="eastAsia"/>
          <w:lang w:eastAsia="zh-CN"/>
        </w:rPr>
      </w:pPr>
      <w:bookmarkStart w:id="19" w:name="七、附则"/>
      <w:bookmarkEnd w:id="19"/>
      <w:r w:rsidRPr="00EB0CE9">
        <w:rPr>
          <w:rFonts w:ascii="黑体" w:eastAsia="黑体" w:hint="eastAsia"/>
          <w:lang w:eastAsia="zh-CN"/>
        </w:rPr>
        <w:t>七、附则</w:t>
      </w:r>
    </w:p>
    <w:p w14:paraId="57218DFF" w14:textId="77777777" w:rsidR="005241AF" w:rsidRPr="00EB0CE9" w:rsidRDefault="00565746" w:rsidP="00C23DA9">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hint="eastAsia"/>
          <w:lang w:eastAsia="zh-CN"/>
        </w:rPr>
        <w:t>本办法适用于</w:t>
      </w:r>
      <w:r w:rsidRPr="00EB0CE9">
        <w:rPr>
          <w:rFonts w:ascii="Times New Roman" w:eastAsia="仿宋_GB2312" w:hAnsi="Times New Roman" w:hint="eastAsia"/>
          <w:lang w:eastAsia="zh-CN"/>
        </w:rPr>
        <w:t>2024</w:t>
      </w:r>
      <w:r w:rsidRPr="00EB0CE9">
        <w:rPr>
          <w:rFonts w:ascii="Times New Roman" w:eastAsia="仿宋_GB2312" w:hAnsi="Times New Roman" w:hint="eastAsia"/>
          <w:lang w:eastAsia="zh-CN"/>
        </w:rPr>
        <w:t>—</w:t>
      </w:r>
      <w:r w:rsidRPr="00EB0CE9">
        <w:rPr>
          <w:rFonts w:ascii="Times New Roman" w:eastAsia="仿宋_GB2312" w:hAnsi="Times New Roman" w:hint="eastAsia"/>
          <w:lang w:eastAsia="zh-CN"/>
        </w:rPr>
        <w:t>2025</w:t>
      </w:r>
      <w:r w:rsidRPr="00EB0CE9">
        <w:rPr>
          <w:rFonts w:ascii="Times New Roman" w:eastAsia="仿宋_GB2312" w:hAnsi="Times New Roman" w:hint="eastAsia"/>
          <w:lang w:eastAsia="zh-CN"/>
        </w:rPr>
        <w:t>学</w:t>
      </w:r>
      <w:proofErr w:type="gramStart"/>
      <w:r w:rsidRPr="00EB0CE9">
        <w:rPr>
          <w:rFonts w:ascii="Times New Roman" w:eastAsia="仿宋_GB2312" w:hAnsi="Times New Roman" w:hint="eastAsia"/>
          <w:lang w:eastAsia="zh-CN"/>
        </w:rPr>
        <w:t>年度控计学院</w:t>
      </w:r>
      <w:proofErr w:type="gramEnd"/>
      <w:r w:rsidRPr="00EB0CE9">
        <w:rPr>
          <w:rFonts w:ascii="Times New Roman" w:eastAsia="仿宋_GB2312" w:hAnsi="Times New Roman" w:hint="eastAsia"/>
          <w:lang w:eastAsia="zh-CN"/>
        </w:rPr>
        <w:t>全日制研究生综合测评评定。</w:t>
      </w:r>
    </w:p>
    <w:p w14:paraId="6C79FD83" w14:textId="77777777" w:rsidR="005241AF" w:rsidRPr="00EB0CE9" w:rsidRDefault="00565746" w:rsidP="00C23DA9">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hint="eastAsia"/>
          <w:lang w:eastAsia="zh-CN"/>
        </w:rPr>
        <w:t>本细则由学院授权学院学生奖助学金领导小组予以解释。</w:t>
      </w:r>
    </w:p>
    <w:p w14:paraId="36D8E60B" w14:textId="77777777" w:rsidR="005241AF" w:rsidRPr="00EB0CE9" w:rsidRDefault="00565746" w:rsidP="00C23DA9">
      <w:pPr>
        <w:pStyle w:val="a5"/>
        <w:spacing w:line="560" w:lineRule="exact"/>
        <w:ind w:left="0" w:firstLineChars="200" w:firstLine="640"/>
        <w:jc w:val="both"/>
        <w:rPr>
          <w:rFonts w:ascii="Times New Roman" w:eastAsia="仿宋_GB2312" w:hAnsi="Times New Roman"/>
          <w:lang w:eastAsia="zh-CN"/>
        </w:rPr>
      </w:pPr>
      <w:r w:rsidRPr="00EB0CE9">
        <w:rPr>
          <w:rFonts w:ascii="Times New Roman" w:eastAsia="仿宋_GB2312" w:hAnsi="Times New Roman" w:hint="eastAsia"/>
          <w:lang w:eastAsia="zh-CN"/>
        </w:rPr>
        <w:t>本办法依据学校有关文件制定和执行，如有变动以学校发布的文件为准。</w:t>
      </w:r>
    </w:p>
    <w:p w14:paraId="47AB71C9" w14:textId="77777777" w:rsidR="005241AF" w:rsidRPr="00EB0CE9" w:rsidRDefault="005241AF" w:rsidP="00C23DA9">
      <w:pPr>
        <w:pStyle w:val="a5"/>
        <w:spacing w:line="560" w:lineRule="exact"/>
        <w:ind w:left="0" w:firstLineChars="200" w:firstLine="640"/>
        <w:jc w:val="both"/>
        <w:rPr>
          <w:rFonts w:ascii="Times New Roman" w:eastAsia="仿宋_GB2312" w:hAnsi="Times New Roman"/>
          <w:lang w:eastAsia="zh-CN"/>
        </w:rPr>
      </w:pPr>
    </w:p>
    <w:p w14:paraId="4D41FE27" w14:textId="77777777" w:rsidR="005241AF" w:rsidRPr="00EB0CE9" w:rsidRDefault="00565746" w:rsidP="00C23DA9">
      <w:pPr>
        <w:pStyle w:val="a5"/>
        <w:spacing w:line="560" w:lineRule="exact"/>
        <w:ind w:left="0"/>
        <w:jc w:val="right"/>
        <w:rPr>
          <w:rFonts w:ascii="Times New Roman" w:eastAsia="仿宋_GB2312" w:hAnsi="Times New Roman"/>
          <w:lang w:eastAsia="zh-CN"/>
        </w:rPr>
      </w:pPr>
      <w:r w:rsidRPr="00EB0CE9">
        <w:rPr>
          <w:rFonts w:ascii="Times New Roman" w:eastAsia="仿宋_GB2312" w:hAnsi="Times New Roman"/>
          <w:lang w:eastAsia="zh-CN"/>
        </w:rPr>
        <w:t>控制与计算机工程学院</w:t>
      </w:r>
    </w:p>
    <w:p w14:paraId="04DAA799" w14:textId="661ADEB0" w:rsidR="00C23DA9" w:rsidRPr="00EB0CE9" w:rsidRDefault="00565746" w:rsidP="00C23DA9">
      <w:pPr>
        <w:pStyle w:val="a5"/>
        <w:spacing w:line="560" w:lineRule="exact"/>
        <w:ind w:left="0"/>
        <w:jc w:val="right"/>
        <w:rPr>
          <w:rFonts w:ascii="Times New Roman" w:eastAsia="仿宋_GB2312" w:hAnsi="Times New Roman"/>
          <w:lang w:eastAsia="zh-CN"/>
        </w:rPr>
      </w:pPr>
      <w:r w:rsidRPr="00EB0CE9">
        <w:rPr>
          <w:rFonts w:ascii="Times New Roman" w:eastAsia="仿宋_GB2312" w:hAnsi="Times New Roman"/>
          <w:lang w:eastAsia="zh-CN"/>
        </w:rPr>
        <w:t>202</w:t>
      </w:r>
      <w:r w:rsidRPr="00EB0CE9">
        <w:rPr>
          <w:rFonts w:ascii="Times New Roman" w:eastAsia="仿宋_GB2312" w:hAnsi="Times New Roman" w:hint="eastAsia"/>
          <w:lang w:eastAsia="zh-CN"/>
        </w:rPr>
        <w:t>5</w:t>
      </w:r>
      <w:r w:rsidRPr="00EB0CE9">
        <w:rPr>
          <w:rFonts w:ascii="Times New Roman" w:eastAsia="仿宋_GB2312" w:hAnsi="Times New Roman"/>
          <w:lang w:eastAsia="zh-CN"/>
        </w:rPr>
        <w:t>年</w:t>
      </w:r>
      <w:r w:rsidR="00EB0CE9">
        <w:rPr>
          <w:rFonts w:ascii="Times New Roman" w:eastAsia="仿宋_GB2312" w:hAnsi="Times New Roman"/>
          <w:lang w:eastAsia="zh-CN"/>
        </w:rPr>
        <w:t>5</w:t>
      </w:r>
      <w:r w:rsidRPr="00EB0CE9">
        <w:rPr>
          <w:rFonts w:ascii="Times New Roman" w:eastAsia="仿宋_GB2312" w:hAnsi="Times New Roman"/>
          <w:lang w:eastAsia="zh-CN"/>
        </w:rPr>
        <w:t>月</w:t>
      </w:r>
    </w:p>
    <w:p w14:paraId="478AE2E6" w14:textId="77777777" w:rsidR="00C23DA9" w:rsidRPr="00EB0CE9" w:rsidRDefault="00C23DA9">
      <w:pPr>
        <w:widowControl/>
        <w:autoSpaceDE/>
        <w:autoSpaceDN/>
        <w:rPr>
          <w:rFonts w:ascii="Times New Roman" w:eastAsia="仿宋_GB2312" w:hAnsi="Times New Roman"/>
          <w:sz w:val="32"/>
          <w:szCs w:val="32"/>
          <w:lang w:eastAsia="zh-CN"/>
        </w:rPr>
      </w:pPr>
      <w:r w:rsidRPr="00EB0CE9">
        <w:rPr>
          <w:rFonts w:ascii="Times New Roman" w:eastAsia="仿宋_GB2312" w:hAnsi="Times New Roman"/>
          <w:lang w:eastAsia="zh-CN"/>
        </w:rPr>
        <w:br w:type="page"/>
      </w:r>
    </w:p>
    <w:p w14:paraId="104FDCCC" w14:textId="77777777" w:rsidR="005241AF" w:rsidRPr="00EB0CE9" w:rsidRDefault="00565746" w:rsidP="00C23DA9">
      <w:pPr>
        <w:pStyle w:val="a5"/>
        <w:spacing w:line="560" w:lineRule="exact"/>
        <w:ind w:left="0"/>
        <w:jc w:val="center"/>
        <w:rPr>
          <w:rFonts w:ascii="黑体" w:eastAsia="黑体" w:hint="eastAsia"/>
          <w:lang w:eastAsia="zh-CN"/>
        </w:rPr>
      </w:pPr>
      <w:bookmarkStart w:id="20" w:name="附件一：华北电力大学研究生思想政治表现基本内容评分表"/>
      <w:bookmarkEnd w:id="20"/>
      <w:r w:rsidRPr="00EB0CE9">
        <w:rPr>
          <w:rFonts w:ascii="黑体" w:eastAsia="黑体" w:hint="eastAsia"/>
          <w:lang w:eastAsia="zh-CN"/>
        </w:rPr>
        <w:lastRenderedPageBreak/>
        <w:t>附件一：华北电力大学研究生思想政治表现基本内容评分表</w:t>
      </w:r>
    </w:p>
    <w:p w14:paraId="724AF013" w14:textId="77777777" w:rsidR="00C23DA9" w:rsidRPr="00EB0CE9" w:rsidRDefault="00C23DA9" w:rsidP="00C23DA9">
      <w:pPr>
        <w:pStyle w:val="a5"/>
        <w:spacing w:line="240" w:lineRule="exact"/>
        <w:ind w:left="0"/>
        <w:jc w:val="center"/>
        <w:rPr>
          <w:rFonts w:ascii="黑体" w:eastAsia="黑体" w:hint="eastAsia"/>
          <w:lang w:eastAsia="zh-CN"/>
        </w:rPr>
      </w:pPr>
    </w:p>
    <w:tbl>
      <w:tblPr>
        <w:tblpPr w:leftFromText="180" w:rightFromText="180" w:vertAnchor="text" w:tblpXSpec="center" w:tblpY="1"/>
        <w:tblOverlap w:val="never"/>
        <w:tblW w:w="89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08"/>
        <w:gridCol w:w="797"/>
        <w:gridCol w:w="4834"/>
        <w:gridCol w:w="1311"/>
        <w:gridCol w:w="1282"/>
      </w:tblGrid>
      <w:tr w:rsidR="005241AF" w:rsidRPr="00EB0CE9" w14:paraId="76D1A599" w14:textId="77777777" w:rsidTr="00C23DA9">
        <w:trPr>
          <w:trHeight w:val="815"/>
        </w:trPr>
        <w:tc>
          <w:tcPr>
            <w:tcW w:w="708" w:type="dxa"/>
            <w:vAlign w:val="center"/>
          </w:tcPr>
          <w:p w14:paraId="3240730F" w14:textId="0F2A916D" w:rsidR="005241AF" w:rsidRPr="00EB0CE9" w:rsidRDefault="00565746" w:rsidP="00C23DA9">
            <w:pPr>
              <w:pStyle w:val="TableParagraph"/>
              <w:jc w:val="center"/>
              <w:rPr>
                <w:rFonts w:ascii="Times New Roman" w:hAnsi="Times New Roman"/>
                <w:sz w:val="24"/>
                <w:lang w:eastAsia="zh-CN"/>
              </w:rPr>
            </w:pPr>
            <w:r w:rsidRPr="00EB0CE9">
              <w:rPr>
                <w:rFonts w:ascii="Times New Roman" w:hAnsi="Times New Roman" w:hint="eastAsia"/>
                <w:sz w:val="24"/>
                <w:lang w:eastAsia="zh-CN"/>
              </w:rPr>
              <w:t>序号</w:t>
            </w:r>
          </w:p>
        </w:tc>
        <w:tc>
          <w:tcPr>
            <w:tcW w:w="797" w:type="dxa"/>
            <w:vAlign w:val="center"/>
          </w:tcPr>
          <w:p w14:paraId="5E05C994" w14:textId="6F19C595" w:rsidR="005241AF" w:rsidRPr="00EB0CE9" w:rsidRDefault="00565746" w:rsidP="00C23DA9">
            <w:pPr>
              <w:pStyle w:val="TableParagraph"/>
              <w:jc w:val="center"/>
              <w:rPr>
                <w:rFonts w:ascii="Times New Roman" w:hAnsi="Times New Roman"/>
                <w:sz w:val="24"/>
                <w:lang w:eastAsia="zh-CN"/>
              </w:rPr>
            </w:pPr>
            <w:r w:rsidRPr="00EB0CE9">
              <w:rPr>
                <w:rFonts w:ascii="Times New Roman" w:hAnsi="Times New Roman" w:hint="eastAsia"/>
                <w:sz w:val="24"/>
                <w:lang w:eastAsia="zh-CN"/>
              </w:rPr>
              <w:t>项目</w:t>
            </w:r>
          </w:p>
        </w:tc>
        <w:tc>
          <w:tcPr>
            <w:tcW w:w="4834" w:type="dxa"/>
            <w:vAlign w:val="center"/>
          </w:tcPr>
          <w:p w14:paraId="09D761CD" w14:textId="4ABDCDCE" w:rsidR="005241AF" w:rsidRPr="00EB0CE9" w:rsidRDefault="00565746" w:rsidP="00C23DA9">
            <w:pPr>
              <w:pStyle w:val="TableParagraph"/>
              <w:jc w:val="center"/>
              <w:rPr>
                <w:rFonts w:ascii="Times New Roman" w:hAnsi="Times New Roman"/>
                <w:sz w:val="24"/>
                <w:lang w:eastAsia="zh-CN"/>
              </w:rPr>
            </w:pPr>
            <w:r w:rsidRPr="00EB0CE9">
              <w:rPr>
                <w:rFonts w:ascii="Times New Roman" w:hAnsi="Times New Roman" w:hint="eastAsia"/>
                <w:sz w:val="24"/>
                <w:lang w:eastAsia="zh-CN"/>
              </w:rPr>
              <w:t>基本内容</w:t>
            </w:r>
          </w:p>
        </w:tc>
        <w:tc>
          <w:tcPr>
            <w:tcW w:w="1311" w:type="dxa"/>
            <w:vAlign w:val="center"/>
          </w:tcPr>
          <w:p w14:paraId="41943479" w14:textId="6E8D283B" w:rsidR="005241AF" w:rsidRPr="00EB0CE9" w:rsidRDefault="00565746" w:rsidP="00C23DA9">
            <w:pPr>
              <w:pStyle w:val="TableParagraph"/>
              <w:jc w:val="center"/>
              <w:rPr>
                <w:rFonts w:ascii="Times New Roman" w:hAnsi="Times New Roman"/>
                <w:sz w:val="24"/>
                <w:lang w:eastAsia="zh-CN"/>
              </w:rPr>
            </w:pPr>
            <w:r w:rsidRPr="00EB0CE9">
              <w:rPr>
                <w:rFonts w:ascii="Times New Roman" w:hAnsi="Times New Roman" w:hint="eastAsia"/>
                <w:sz w:val="24"/>
                <w:lang w:eastAsia="zh-CN"/>
              </w:rPr>
              <w:t>导师评分</w:t>
            </w:r>
          </w:p>
          <w:p w14:paraId="40D153FA" w14:textId="384D5BD1" w:rsidR="005241AF" w:rsidRPr="00EB0CE9" w:rsidRDefault="00565746" w:rsidP="00C23DA9">
            <w:pPr>
              <w:pStyle w:val="TableParagraph"/>
              <w:jc w:val="center"/>
              <w:rPr>
                <w:rFonts w:ascii="Times New Roman" w:hAnsi="Times New Roman"/>
                <w:sz w:val="24"/>
                <w:lang w:eastAsia="zh-CN"/>
              </w:rPr>
            </w:pPr>
            <w:r w:rsidRPr="00EB0CE9">
              <w:rPr>
                <w:rFonts w:ascii="Times New Roman" w:hAnsi="Times New Roman" w:hint="eastAsia"/>
                <w:sz w:val="24"/>
                <w:lang w:eastAsia="zh-CN"/>
              </w:rPr>
              <w:t>(10</w:t>
            </w:r>
            <w:r w:rsidRPr="00EB0CE9">
              <w:rPr>
                <w:rFonts w:ascii="Times New Roman" w:hAnsi="Times New Roman" w:hint="eastAsia"/>
                <w:sz w:val="24"/>
                <w:lang w:eastAsia="zh-CN"/>
              </w:rPr>
              <w:t>×</w:t>
            </w:r>
            <w:r w:rsidRPr="00EB0CE9">
              <w:rPr>
                <w:rFonts w:ascii="Times New Roman" w:hAnsi="Times New Roman" w:hint="eastAsia"/>
                <w:sz w:val="24"/>
                <w:lang w:eastAsia="zh-CN"/>
              </w:rPr>
              <w:t>10)</w:t>
            </w:r>
          </w:p>
        </w:tc>
        <w:tc>
          <w:tcPr>
            <w:tcW w:w="1282" w:type="dxa"/>
            <w:vAlign w:val="center"/>
          </w:tcPr>
          <w:p w14:paraId="6553F456" w14:textId="0AC8287C" w:rsidR="005241AF" w:rsidRPr="00EB0CE9" w:rsidRDefault="00565746" w:rsidP="00C23DA9">
            <w:pPr>
              <w:pStyle w:val="TableParagraph"/>
              <w:jc w:val="center"/>
              <w:rPr>
                <w:rFonts w:ascii="Times New Roman" w:hAnsi="Times New Roman"/>
                <w:sz w:val="24"/>
                <w:lang w:eastAsia="zh-CN"/>
              </w:rPr>
            </w:pPr>
            <w:r w:rsidRPr="00EB0CE9">
              <w:rPr>
                <w:rFonts w:ascii="Times New Roman" w:hAnsi="Times New Roman" w:hint="eastAsia"/>
                <w:sz w:val="24"/>
                <w:lang w:eastAsia="zh-CN"/>
              </w:rPr>
              <w:t>班级评分</w:t>
            </w:r>
          </w:p>
          <w:p w14:paraId="273E60F1" w14:textId="3BC5E26E" w:rsidR="005241AF" w:rsidRPr="00EB0CE9" w:rsidRDefault="00565746" w:rsidP="00C23DA9">
            <w:pPr>
              <w:pStyle w:val="TableParagraph"/>
              <w:jc w:val="center"/>
              <w:rPr>
                <w:rFonts w:ascii="Times New Roman" w:hAnsi="Times New Roman"/>
                <w:sz w:val="24"/>
                <w:lang w:eastAsia="zh-CN"/>
              </w:rPr>
            </w:pPr>
            <w:r w:rsidRPr="00EB0CE9">
              <w:rPr>
                <w:rFonts w:ascii="Times New Roman" w:hAnsi="Times New Roman" w:hint="eastAsia"/>
                <w:sz w:val="24"/>
                <w:lang w:eastAsia="zh-CN"/>
              </w:rPr>
              <w:t>(10</w:t>
            </w:r>
            <w:r w:rsidRPr="00EB0CE9">
              <w:rPr>
                <w:rFonts w:ascii="Times New Roman" w:hAnsi="Times New Roman" w:hint="eastAsia"/>
                <w:sz w:val="24"/>
                <w:lang w:eastAsia="zh-CN"/>
              </w:rPr>
              <w:t>×</w:t>
            </w:r>
            <w:r w:rsidRPr="00EB0CE9">
              <w:rPr>
                <w:rFonts w:ascii="Times New Roman" w:hAnsi="Times New Roman" w:hint="eastAsia"/>
                <w:sz w:val="24"/>
                <w:lang w:eastAsia="zh-CN"/>
              </w:rPr>
              <w:t>10)</w:t>
            </w:r>
          </w:p>
        </w:tc>
      </w:tr>
      <w:tr w:rsidR="005241AF" w:rsidRPr="00EB0CE9" w14:paraId="5DD7CD96" w14:textId="77777777" w:rsidTr="00C23DA9">
        <w:trPr>
          <w:trHeight w:val="871"/>
        </w:trPr>
        <w:tc>
          <w:tcPr>
            <w:tcW w:w="708" w:type="dxa"/>
            <w:vAlign w:val="center"/>
          </w:tcPr>
          <w:p w14:paraId="1EEA7453" w14:textId="318C7772" w:rsidR="005241AF" w:rsidRPr="00EB0CE9" w:rsidRDefault="00565746" w:rsidP="00C23DA9">
            <w:pPr>
              <w:pStyle w:val="TableParagraph"/>
              <w:jc w:val="center"/>
              <w:rPr>
                <w:rFonts w:ascii="Times New Roman" w:hAnsi="Times New Roman"/>
                <w:sz w:val="24"/>
                <w:lang w:eastAsia="zh-CN"/>
              </w:rPr>
            </w:pPr>
            <w:r w:rsidRPr="00EB0CE9">
              <w:rPr>
                <w:rFonts w:ascii="Times New Roman" w:hAnsi="Times New Roman" w:hint="eastAsia"/>
                <w:sz w:val="24"/>
                <w:lang w:eastAsia="zh-CN"/>
              </w:rPr>
              <w:t>1</w:t>
            </w:r>
          </w:p>
        </w:tc>
        <w:tc>
          <w:tcPr>
            <w:tcW w:w="797" w:type="dxa"/>
            <w:vAlign w:val="center"/>
          </w:tcPr>
          <w:p w14:paraId="78603927" w14:textId="74CF0FF3" w:rsidR="005241AF" w:rsidRPr="00EB0CE9" w:rsidRDefault="00565746" w:rsidP="00C23DA9">
            <w:pPr>
              <w:pStyle w:val="TableParagraph"/>
              <w:jc w:val="center"/>
              <w:rPr>
                <w:rFonts w:ascii="Times New Roman" w:hAnsi="Times New Roman"/>
                <w:sz w:val="24"/>
                <w:lang w:eastAsia="zh-CN"/>
              </w:rPr>
            </w:pPr>
            <w:r w:rsidRPr="00EB0CE9">
              <w:rPr>
                <w:rFonts w:ascii="Times New Roman" w:hAnsi="Times New Roman" w:hint="eastAsia"/>
                <w:sz w:val="24"/>
                <w:lang w:eastAsia="zh-CN"/>
              </w:rPr>
              <w:t>政治</w:t>
            </w:r>
          </w:p>
          <w:p w14:paraId="2E911351" w14:textId="46A3DEAE" w:rsidR="005241AF" w:rsidRPr="00EB0CE9" w:rsidRDefault="00565746" w:rsidP="00C23DA9">
            <w:pPr>
              <w:pStyle w:val="TableParagraph"/>
              <w:jc w:val="center"/>
              <w:rPr>
                <w:rFonts w:ascii="Times New Roman" w:hAnsi="Times New Roman"/>
                <w:sz w:val="24"/>
                <w:lang w:eastAsia="zh-CN"/>
              </w:rPr>
            </w:pPr>
            <w:r w:rsidRPr="00EB0CE9">
              <w:rPr>
                <w:rFonts w:ascii="Times New Roman" w:hAnsi="Times New Roman" w:hint="eastAsia"/>
                <w:sz w:val="24"/>
                <w:lang w:eastAsia="zh-CN"/>
              </w:rPr>
              <w:t>态度</w:t>
            </w:r>
          </w:p>
        </w:tc>
        <w:tc>
          <w:tcPr>
            <w:tcW w:w="4834" w:type="dxa"/>
            <w:vAlign w:val="center"/>
          </w:tcPr>
          <w:p w14:paraId="019CBB47" w14:textId="17A2875D" w:rsidR="005241AF" w:rsidRPr="00EB0CE9" w:rsidRDefault="00565746" w:rsidP="00C23DA9">
            <w:pPr>
              <w:pStyle w:val="TableParagraph"/>
              <w:rPr>
                <w:rFonts w:ascii="Times New Roman" w:hAnsi="Times New Roman"/>
                <w:sz w:val="24"/>
                <w:lang w:eastAsia="zh-CN"/>
              </w:rPr>
            </w:pPr>
            <w:r w:rsidRPr="00EB0CE9">
              <w:rPr>
                <w:rFonts w:ascii="Times New Roman" w:hAnsi="Times New Roman" w:hint="eastAsia"/>
                <w:spacing w:val="-1"/>
                <w:sz w:val="24"/>
                <w:lang w:eastAsia="zh-CN"/>
              </w:rPr>
              <w:t>热爱祖国，拥护党的领导，贯彻党的路线、方针政策，分辨</w:t>
            </w:r>
            <w:r w:rsidRPr="00EB0CE9">
              <w:rPr>
                <w:rFonts w:ascii="Times New Roman" w:hAnsi="Times New Roman" w:hint="eastAsia"/>
                <w:sz w:val="24"/>
                <w:lang w:eastAsia="zh-CN"/>
              </w:rPr>
              <w:t>是非能力强，坚持原则，上进心强。</w:t>
            </w:r>
          </w:p>
        </w:tc>
        <w:tc>
          <w:tcPr>
            <w:tcW w:w="1311" w:type="dxa"/>
            <w:vAlign w:val="center"/>
          </w:tcPr>
          <w:p w14:paraId="5CDF0C14" w14:textId="512FBF92" w:rsidR="005241AF" w:rsidRPr="00EB0CE9" w:rsidRDefault="005241AF" w:rsidP="00C23DA9">
            <w:pPr>
              <w:pStyle w:val="TableParagraph"/>
              <w:jc w:val="center"/>
              <w:rPr>
                <w:rFonts w:ascii="Times New Roman" w:hAnsi="Times New Roman"/>
                <w:sz w:val="24"/>
                <w:lang w:eastAsia="zh-CN"/>
              </w:rPr>
            </w:pPr>
          </w:p>
        </w:tc>
        <w:tc>
          <w:tcPr>
            <w:tcW w:w="1282" w:type="dxa"/>
            <w:vAlign w:val="center"/>
          </w:tcPr>
          <w:p w14:paraId="7ADE96F0" w14:textId="2FD51424" w:rsidR="005241AF" w:rsidRPr="00EB0CE9" w:rsidRDefault="005241AF" w:rsidP="00C23DA9">
            <w:pPr>
              <w:pStyle w:val="TableParagraph"/>
              <w:jc w:val="center"/>
              <w:rPr>
                <w:rFonts w:ascii="Times New Roman" w:hAnsi="Times New Roman"/>
                <w:sz w:val="24"/>
                <w:lang w:eastAsia="zh-CN"/>
              </w:rPr>
            </w:pPr>
          </w:p>
        </w:tc>
      </w:tr>
      <w:tr w:rsidR="005241AF" w:rsidRPr="00EB0CE9" w14:paraId="4F532674" w14:textId="77777777" w:rsidTr="00C23DA9">
        <w:trPr>
          <w:trHeight w:val="846"/>
        </w:trPr>
        <w:tc>
          <w:tcPr>
            <w:tcW w:w="708" w:type="dxa"/>
            <w:vAlign w:val="center"/>
          </w:tcPr>
          <w:p w14:paraId="73CD1389" w14:textId="1C72633A" w:rsidR="005241AF" w:rsidRPr="00EB0CE9" w:rsidRDefault="00565746" w:rsidP="00C23DA9">
            <w:pPr>
              <w:pStyle w:val="TableParagraph"/>
              <w:jc w:val="center"/>
              <w:rPr>
                <w:rFonts w:ascii="Times New Roman" w:hAnsi="Times New Roman"/>
                <w:sz w:val="24"/>
                <w:lang w:eastAsia="zh-CN"/>
              </w:rPr>
            </w:pPr>
            <w:r w:rsidRPr="00EB0CE9">
              <w:rPr>
                <w:rFonts w:ascii="Times New Roman" w:hAnsi="Times New Roman" w:hint="eastAsia"/>
                <w:sz w:val="24"/>
                <w:lang w:eastAsia="zh-CN"/>
              </w:rPr>
              <w:t>2</w:t>
            </w:r>
          </w:p>
        </w:tc>
        <w:tc>
          <w:tcPr>
            <w:tcW w:w="797" w:type="dxa"/>
            <w:vAlign w:val="center"/>
          </w:tcPr>
          <w:p w14:paraId="58254B7A" w14:textId="6B5559BF" w:rsidR="005241AF" w:rsidRPr="00EB0CE9" w:rsidRDefault="00565746" w:rsidP="00C23DA9">
            <w:pPr>
              <w:pStyle w:val="TableParagraph"/>
              <w:jc w:val="center"/>
              <w:rPr>
                <w:rFonts w:ascii="Times New Roman" w:hAnsi="Times New Roman"/>
                <w:sz w:val="24"/>
                <w:lang w:eastAsia="zh-CN"/>
              </w:rPr>
            </w:pPr>
            <w:r w:rsidRPr="00EB0CE9">
              <w:rPr>
                <w:rFonts w:ascii="Times New Roman" w:hAnsi="Times New Roman" w:hint="eastAsia"/>
                <w:sz w:val="24"/>
                <w:lang w:eastAsia="zh-CN"/>
              </w:rPr>
              <w:t>政治</w:t>
            </w:r>
          </w:p>
          <w:p w14:paraId="777BED02" w14:textId="4460DEA3" w:rsidR="005241AF" w:rsidRPr="00EB0CE9" w:rsidRDefault="00565746" w:rsidP="00C23DA9">
            <w:pPr>
              <w:pStyle w:val="TableParagraph"/>
              <w:jc w:val="center"/>
              <w:rPr>
                <w:rFonts w:ascii="Times New Roman" w:hAnsi="Times New Roman"/>
                <w:sz w:val="24"/>
                <w:lang w:eastAsia="zh-CN"/>
              </w:rPr>
            </w:pPr>
            <w:r w:rsidRPr="00EB0CE9">
              <w:rPr>
                <w:rFonts w:ascii="Times New Roman" w:hAnsi="Times New Roman" w:hint="eastAsia"/>
                <w:sz w:val="24"/>
                <w:lang w:eastAsia="zh-CN"/>
              </w:rPr>
              <w:t>学习</w:t>
            </w:r>
          </w:p>
        </w:tc>
        <w:tc>
          <w:tcPr>
            <w:tcW w:w="4834" w:type="dxa"/>
            <w:vAlign w:val="center"/>
          </w:tcPr>
          <w:p w14:paraId="6D4E11F1" w14:textId="5349DC92" w:rsidR="005241AF" w:rsidRPr="00EB0CE9" w:rsidRDefault="00565746" w:rsidP="00C23DA9">
            <w:pPr>
              <w:pStyle w:val="TableParagraph"/>
              <w:rPr>
                <w:rFonts w:ascii="Times New Roman" w:hAnsi="Times New Roman"/>
                <w:sz w:val="24"/>
                <w:lang w:eastAsia="zh-CN"/>
              </w:rPr>
            </w:pPr>
            <w:r w:rsidRPr="00EB0CE9">
              <w:rPr>
                <w:rFonts w:ascii="Times New Roman" w:hAnsi="Times New Roman" w:hint="eastAsia"/>
                <w:spacing w:val="-1"/>
                <w:sz w:val="24"/>
                <w:lang w:eastAsia="zh-CN"/>
              </w:rPr>
              <w:t>认真学习各种政治理论，参加学校、院系和班的政治学习、</w:t>
            </w:r>
            <w:r w:rsidRPr="00EB0CE9">
              <w:rPr>
                <w:rFonts w:ascii="Times New Roman" w:hAnsi="Times New Roman" w:hint="eastAsia"/>
                <w:sz w:val="24"/>
                <w:lang w:eastAsia="zh-CN"/>
              </w:rPr>
              <w:t>形势政策学习和各种教育活动。</w:t>
            </w:r>
          </w:p>
        </w:tc>
        <w:tc>
          <w:tcPr>
            <w:tcW w:w="1311" w:type="dxa"/>
            <w:vAlign w:val="center"/>
          </w:tcPr>
          <w:p w14:paraId="2236AC10" w14:textId="539FA035" w:rsidR="005241AF" w:rsidRPr="00EB0CE9" w:rsidRDefault="005241AF" w:rsidP="00C23DA9">
            <w:pPr>
              <w:pStyle w:val="TableParagraph"/>
              <w:jc w:val="center"/>
              <w:rPr>
                <w:rFonts w:ascii="Times New Roman" w:hAnsi="Times New Roman"/>
                <w:sz w:val="24"/>
                <w:lang w:eastAsia="zh-CN"/>
              </w:rPr>
            </w:pPr>
          </w:p>
        </w:tc>
        <w:tc>
          <w:tcPr>
            <w:tcW w:w="1282" w:type="dxa"/>
            <w:vAlign w:val="center"/>
          </w:tcPr>
          <w:p w14:paraId="58164356" w14:textId="2DD202EC" w:rsidR="005241AF" w:rsidRPr="00EB0CE9" w:rsidRDefault="005241AF" w:rsidP="00C23DA9">
            <w:pPr>
              <w:pStyle w:val="TableParagraph"/>
              <w:jc w:val="center"/>
              <w:rPr>
                <w:rFonts w:ascii="Times New Roman" w:hAnsi="Times New Roman"/>
                <w:sz w:val="24"/>
                <w:lang w:eastAsia="zh-CN"/>
              </w:rPr>
            </w:pPr>
          </w:p>
        </w:tc>
      </w:tr>
      <w:tr w:rsidR="005241AF" w:rsidRPr="00EB0CE9" w14:paraId="63E2E59E" w14:textId="77777777" w:rsidTr="00C23DA9">
        <w:trPr>
          <w:trHeight w:val="847"/>
        </w:trPr>
        <w:tc>
          <w:tcPr>
            <w:tcW w:w="708" w:type="dxa"/>
            <w:vAlign w:val="center"/>
          </w:tcPr>
          <w:p w14:paraId="04330D47" w14:textId="6CC6E043" w:rsidR="005241AF" w:rsidRPr="00EB0CE9" w:rsidRDefault="00565746" w:rsidP="00C23DA9">
            <w:pPr>
              <w:pStyle w:val="TableParagraph"/>
              <w:jc w:val="center"/>
              <w:rPr>
                <w:rFonts w:ascii="Times New Roman" w:hAnsi="Times New Roman"/>
                <w:sz w:val="24"/>
                <w:lang w:eastAsia="zh-CN"/>
              </w:rPr>
            </w:pPr>
            <w:r w:rsidRPr="00EB0CE9">
              <w:rPr>
                <w:rFonts w:ascii="Times New Roman" w:hAnsi="Times New Roman" w:hint="eastAsia"/>
                <w:sz w:val="24"/>
                <w:lang w:eastAsia="zh-CN"/>
              </w:rPr>
              <w:t>3</w:t>
            </w:r>
          </w:p>
        </w:tc>
        <w:tc>
          <w:tcPr>
            <w:tcW w:w="797" w:type="dxa"/>
            <w:vAlign w:val="center"/>
          </w:tcPr>
          <w:p w14:paraId="4CD6C776" w14:textId="249663F3" w:rsidR="005241AF" w:rsidRPr="00EB0CE9" w:rsidRDefault="00565746" w:rsidP="00C23DA9">
            <w:pPr>
              <w:pStyle w:val="TableParagraph"/>
              <w:jc w:val="center"/>
              <w:rPr>
                <w:rFonts w:ascii="Times New Roman" w:hAnsi="Times New Roman"/>
                <w:sz w:val="24"/>
                <w:lang w:eastAsia="zh-CN"/>
              </w:rPr>
            </w:pPr>
            <w:r w:rsidRPr="00EB0CE9">
              <w:rPr>
                <w:rFonts w:ascii="Times New Roman" w:hAnsi="Times New Roman" w:hint="eastAsia"/>
                <w:sz w:val="24"/>
                <w:lang w:eastAsia="zh-CN"/>
              </w:rPr>
              <w:t>心理</w:t>
            </w:r>
          </w:p>
          <w:p w14:paraId="7B988C0B" w14:textId="388533A0" w:rsidR="005241AF" w:rsidRPr="00EB0CE9" w:rsidRDefault="00565746" w:rsidP="00C23DA9">
            <w:pPr>
              <w:pStyle w:val="TableParagraph"/>
              <w:jc w:val="center"/>
              <w:rPr>
                <w:rFonts w:ascii="Times New Roman" w:hAnsi="Times New Roman"/>
                <w:sz w:val="24"/>
                <w:lang w:eastAsia="zh-CN"/>
              </w:rPr>
            </w:pPr>
            <w:r w:rsidRPr="00EB0CE9">
              <w:rPr>
                <w:rFonts w:ascii="Times New Roman" w:hAnsi="Times New Roman" w:hint="eastAsia"/>
                <w:sz w:val="24"/>
                <w:lang w:eastAsia="zh-CN"/>
              </w:rPr>
              <w:t>素质</w:t>
            </w:r>
          </w:p>
        </w:tc>
        <w:tc>
          <w:tcPr>
            <w:tcW w:w="4834" w:type="dxa"/>
            <w:vAlign w:val="center"/>
          </w:tcPr>
          <w:p w14:paraId="5C16FBA8" w14:textId="691A4C80" w:rsidR="005241AF" w:rsidRPr="00EB0CE9" w:rsidRDefault="00565746" w:rsidP="00C23DA9">
            <w:pPr>
              <w:pStyle w:val="TableParagraph"/>
              <w:rPr>
                <w:rFonts w:ascii="Times New Roman" w:hAnsi="Times New Roman"/>
                <w:sz w:val="24"/>
                <w:lang w:eastAsia="zh-CN"/>
              </w:rPr>
            </w:pPr>
            <w:r w:rsidRPr="00EB0CE9">
              <w:rPr>
                <w:rFonts w:ascii="Times New Roman" w:hAnsi="Times New Roman" w:hint="eastAsia"/>
                <w:spacing w:val="-1"/>
                <w:sz w:val="24"/>
                <w:lang w:eastAsia="zh-CN"/>
              </w:rPr>
              <w:t>生活适应能力强，善于自我调适，正直乐观，意志坚定，能</w:t>
            </w:r>
            <w:r w:rsidRPr="00EB0CE9">
              <w:rPr>
                <w:rFonts w:ascii="Times New Roman" w:hAnsi="Times New Roman" w:hint="eastAsia"/>
                <w:sz w:val="24"/>
                <w:lang w:eastAsia="zh-CN"/>
              </w:rPr>
              <w:t>与人沟通协作。</w:t>
            </w:r>
          </w:p>
        </w:tc>
        <w:tc>
          <w:tcPr>
            <w:tcW w:w="1311" w:type="dxa"/>
            <w:vAlign w:val="center"/>
          </w:tcPr>
          <w:p w14:paraId="176D6C5C" w14:textId="30F5C05D" w:rsidR="005241AF" w:rsidRPr="00EB0CE9" w:rsidRDefault="005241AF" w:rsidP="00C23DA9">
            <w:pPr>
              <w:pStyle w:val="TableParagraph"/>
              <w:jc w:val="center"/>
              <w:rPr>
                <w:rFonts w:ascii="Times New Roman" w:hAnsi="Times New Roman"/>
                <w:sz w:val="24"/>
                <w:lang w:eastAsia="zh-CN"/>
              </w:rPr>
            </w:pPr>
          </w:p>
        </w:tc>
        <w:tc>
          <w:tcPr>
            <w:tcW w:w="1282" w:type="dxa"/>
            <w:vAlign w:val="center"/>
          </w:tcPr>
          <w:p w14:paraId="303C3574" w14:textId="5EE17EE8" w:rsidR="005241AF" w:rsidRPr="00EB0CE9" w:rsidRDefault="005241AF" w:rsidP="00C23DA9">
            <w:pPr>
              <w:pStyle w:val="TableParagraph"/>
              <w:jc w:val="center"/>
              <w:rPr>
                <w:rFonts w:ascii="Times New Roman" w:hAnsi="Times New Roman"/>
                <w:sz w:val="24"/>
                <w:lang w:eastAsia="zh-CN"/>
              </w:rPr>
            </w:pPr>
          </w:p>
        </w:tc>
      </w:tr>
      <w:tr w:rsidR="005241AF" w:rsidRPr="00EB0CE9" w14:paraId="1D17BA59" w14:textId="77777777" w:rsidTr="00C23DA9">
        <w:trPr>
          <w:trHeight w:val="846"/>
        </w:trPr>
        <w:tc>
          <w:tcPr>
            <w:tcW w:w="708" w:type="dxa"/>
            <w:vAlign w:val="center"/>
          </w:tcPr>
          <w:p w14:paraId="0DEFC4C3" w14:textId="0BCE834B" w:rsidR="005241AF" w:rsidRPr="00EB0CE9" w:rsidRDefault="00565746" w:rsidP="00C23DA9">
            <w:pPr>
              <w:pStyle w:val="TableParagraph"/>
              <w:jc w:val="center"/>
              <w:rPr>
                <w:rFonts w:ascii="Times New Roman" w:hAnsi="Times New Roman"/>
                <w:sz w:val="24"/>
                <w:lang w:eastAsia="zh-CN"/>
              </w:rPr>
            </w:pPr>
            <w:r w:rsidRPr="00EB0CE9">
              <w:rPr>
                <w:rFonts w:ascii="Times New Roman" w:hAnsi="Times New Roman" w:hint="eastAsia"/>
                <w:sz w:val="24"/>
                <w:lang w:eastAsia="zh-CN"/>
              </w:rPr>
              <w:t>4</w:t>
            </w:r>
          </w:p>
        </w:tc>
        <w:tc>
          <w:tcPr>
            <w:tcW w:w="797" w:type="dxa"/>
            <w:vAlign w:val="center"/>
          </w:tcPr>
          <w:p w14:paraId="427B6BAB" w14:textId="0C8F9523" w:rsidR="005241AF" w:rsidRPr="00EB0CE9" w:rsidRDefault="00565746" w:rsidP="00C23DA9">
            <w:pPr>
              <w:pStyle w:val="TableParagraph"/>
              <w:jc w:val="center"/>
              <w:rPr>
                <w:rFonts w:ascii="Times New Roman" w:hAnsi="Times New Roman"/>
                <w:sz w:val="24"/>
                <w:lang w:eastAsia="zh-CN"/>
              </w:rPr>
            </w:pPr>
            <w:r w:rsidRPr="00EB0CE9">
              <w:rPr>
                <w:rFonts w:ascii="Times New Roman" w:hAnsi="Times New Roman" w:hint="eastAsia"/>
                <w:sz w:val="24"/>
                <w:lang w:eastAsia="zh-CN"/>
              </w:rPr>
              <w:t>社会</w:t>
            </w:r>
          </w:p>
          <w:p w14:paraId="3ECA1787" w14:textId="7B591EBA" w:rsidR="005241AF" w:rsidRPr="00EB0CE9" w:rsidRDefault="00565746" w:rsidP="00C23DA9">
            <w:pPr>
              <w:pStyle w:val="TableParagraph"/>
              <w:jc w:val="center"/>
              <w:rPr>
                <w:rFonts w:ascii="Times New Roman" w:hAnsi="Times New Roman"/>
                <w:sz w:val="24"/>
                <w:lang w:eastAsia="zh-CN"/>
              </w:rPr>
            </w:pPr>
            <w:r w:rsidRPr="00EB0CE9">
              <w:rPr>
                <w:rFonts w:ascii="Times New Roman" w:hAnsi="Times New Roman" w:hint="eastAsia"/>
                <w:sz w:val="24"/>
                <w:lang w:eastAsia="zh-CN"/>
              </w:rPr>
              <w:t>实践</w:t>
            </w:r>
          </w:p>
        </w:tc>
        <w:tc>
          <w:tcPr>
            <w:tcW w:w="4834" w:type="dxa"/>
            <w:vAlign w:val="center"/>
          </w:tcPr>
          <w:p w14:paraId="7E30937E" w14:textId="77777777" w:rsidR="005241AF" w:rsidRPr="00EB0CE9" w:rsidRDefault="00565746" w:rsidP="00C23DA9">
            <w:pPr>
              <w:pStyle w:val="TableParagraph"/>
              <w:rPr>
                <w:rFonts w:ascii="Times New Roman" w:hAnsi="Times New Roman"/>
                <w:sz w:val="24"/>
                <w:lang w:eastAsia="zh-CN"/>
              </w:rPr>
            </w:pPr>
            <w:r w:rsidRPr="00EB0CE9">
              <w:rPr>
                <w:rFonts w:ascii="Times New Roman" w:hAnsi="Times New Roman" w:hint="eastAsia"/>
                <w:sz w:val="24"/>
                <w:lang w:eastAsia="zh-CN"/>
              </w:rPr>
              <w:t>深入社会，了解国情民意，积极参加社会实践和公益劳动。</w:t>
            </w:r>
          </w:p>
        </w:tc>
        <w:tc>
          <w:tcPr>
            <w:tcW w:w="1311" w:type="dxa"/>
            <w:vAlign w:val="center"/>
          </w:tcPr>
          <w:p w14:paraId="07EB7C1C" w14:textId="24FCBC8F" w:rsidR="005241AF" w:rsidRPr="00EB0CE9" w:rsidRDefault="005241AF" w:rsidP="00C23DA9">
            <w:pPr>
              <w:pStyle w:val="TableParagraph"/>
              <w:jc w:val="center"/>
              <w:rPr>
                <w:rFonts w:ascii="Times New Roman" w:hAnsi="Times New Roman"/>
                <w:sz w:val="24"/>
                <w:lang w:eastAsia="zh-CN"/>
              </w:rPr>
            </w:pPr>
          </w:p>
        </w:tc>
        <w:tc>
          <w:tcPr>
            <w:tcW w:w="1282" w:type="dxa"/>
            <w:vAlign w:val="center"/>
          </w:tcPr>
          <w:p w14:paraId="1004B49A" w14:textId="0EDA7E83" w:rsidR="005241AF" w:rsidRPr="00EB0CE9" w:rsidRDefault="005241AF" w:rsidP="00C23DA9">
            <w:pPr>
              <w:pStyle w:val="TableParagraph"/>
              <w:jc w:val="center"/>
              <w:rPr>
                <w:rFonts w:ascii="Times New Roman" w:hAnsi="Times New Roman"/>
                <w:sz w:val="24"/>
                <w:lang w:eastAsia="zh-CN"/>
              </w:rPr>
            </w:pPr>
          </w:p>
        </w:tc>
      </w:tr>
      <w:tr w:rsidR="005241AF" w:rsidRPr="00EB0CE9" w14:paraId="00460050" w14:textId="77777777" w:rsidTr="00C23DA9">
        <w:trPr>
          <w:trHeight w:val="846"/>
        </w:trPr>
        <w:tc>
          <w:tcPr>
            <w:tcW w:w="708" w:type="dxa"/>
            <w:vAlign w:val="center"/>
          </w:tcPr>
          <w:p w14:paraId="3ADECBC3" w14:textId="6F3422C8" w:rsidR="005241AF" w:rsidRPr="00EB0CE9" w:rsidRDefault="00565746" w:rsidP="00C23DA9">
            <w:pPr>
              <w:pStyle w:val="TableParagraph"/>
              <w:jc w:val="center"/>
              <w:rPr>
                <w:rFonts w:ascii="Times New Roman" w:hAnsi="Times New Roman"/>
                <w:sz w:val="24"/>
                <w:lang w:eastAsia="zh-CN"/>
              </w:rPr>
            </w:pPr>
            <w:r w:rsidRPr="00EB0CE9">
              <w:rPr>
                <w:rFonts w:ascii="Times New Roman" w:hAnsi="Times New Roman" w:hint="eastAsia"/>
                <w:sz w:val="24"/>
                <w:lang w:eastAsia="zh-CN"/>
              </w:rPr>
              <w:t>5</w:t>
            </w:r>
          </w:p>
        </w:tc>
        <w:tc>
          <w:tcPr>
            <w:tcW w:w="797" w:type="dxa"/>
            <w:vAlign w:val="center"/>
          </w:tcPr>
          <w:p w14:paraId="62728A86" w14:textId="3E273F87" w:rsidR="005241AF" w:rsidRPr="00EB0CE9" w:rsidRDefault="00565746" w:rsidP="00C23DA9">
            <w:pPr>
              <w:pStyle w:val="TableParagraph"/>
              <w:jc w:val="center"/>
              <w:rPr>
                <w:rFonts w:ascii="Times New Roman" w:hAnsi="Times New Roman"/>
                <w:sz w:val="24"/>
                <w:lang w:eastAsia="zh-CN"/>
              </w:rPr>
            </w:pPr>
            <w:r w:rsidRPr="00EB0CE9">
              <w:rPr>
                <w:rFonts w:ascii="Times New Roman" w:hAnsi="Times New Roman" w:hint="eastAsia"/>
                <w:sz w:val="24"/>
                <w:lang w:eastAsia="zh-CN"/>
              </w:rPr>
              <w:t>社会</w:t>
            </w:r>
          </w:p>
          <w:p w14:paraId="48F77D9D" w14:textId="02BCF50A" w:rsidR="005241AF" w:rsidRPr="00EB0CE9" w:rsidRDefault="00565746" w:rsidP="00C23DA9">
            <w:pPr>
              <w:pStyle w:val="TableParagraph"/>
              <w:jc w:val="center"/>
              <w:rPr>
                <w:rFonts w:ascii="Times New Roman" w:hAnsi="Times New Roman"/>
                <w:sz w:val="24"/>
                <w:lang w:eastAsia="zh-CN"/>
              </w:rPr>
            </w:pPr>
            <w:r w:rsidRPr="00EB0CE9">
              <w:rPr>
                <w:rFonts w:ascii="Times New Roman" w:hAnsi="Times New Roman" w:hint="eastAsia"/>
                <w:sz w:val="24"/>
                <w:lang w:eastAsia="zh-CN"/>
              </w:rPr>
              <w:t>工作</w:t>
            </w:r>
          </w:p>
        </w:tc>
        <w:tc>
          <w:tcPr>
            <w:tcW w:w="4834" w:type="dxa"/>
            <w:vAlign w:val="center"/>
          </w:tcPr>
          <w:p w14:paraId="387A6714" w14:textId="26112FB1" w:rsidR="005241AF" w:rsidRPr="00EB0CE9" w:rsidRDefault="00565746" w:rsidP="00C23DA9">
            <w:pPr>
              <w:pStyle w:val="TableParagraph"/>
              <w:rPr>
                <w:rFonts w:ascii="Times New Roman" w:hAnsi="Times New Roman"/>
                <w:sz w:val="24"/>
                <w:lang w:eastAsia="zh-CN"/>
              </w:rPr>
            </w:pPr>
            <w:r w:rsidRPr="00EB0CE9">
              <w:rPr>
                <w:rFonts w:ascii="Times New Roman" w:hAnsi="Times New Roman" w:hint="eastAsia"/>
                <w:spacing w:val="-1"/>
                <w:sz w:val="24"/>
                <w:lang w:eastAsia="zh-CN"/>
              </w:rPr>
              <w:t>热爱集体，积极参加各种集体活动，团结同学，热心为同学</w:t>
            </w:r>
            <w:r w:rsidRPr="00EB0CE9">
              <w:rPr>
                <w:rFonts w:ascii="Times New Roman" w:hAnsi="Times New Roman" w:hint="eastAsia"/>
                <w:sz w:val="24"/>
                <w:lang w:eastAsia="zh-CN"/>
              </w:rPr>
              <w:t>服务，工作认真负责，努力完成任务。</w:t>
            </w:r>
          </w:p>
        </w:tc>
        <w:tc>
          <w:tcPr>
            <w:tcW w:w="1311" w:type="dxa"/>
            <w:vAlign w:val="center"/>
          </w:tcPr>
          <w:p w14:paraId="353C4643" w14:textId="7C5F4F79" w:rsidR="005241AF" w:rsidRPr="00EB0CE9" w:rsidRDefault="005241AF" w:rsidP="00C23DA9">
            <w:pPr>
              <w:pStyle w:val="TableParagraph"/>
              <w:jc w:val="center"/>
              <w:rPr>
                <w:rFonts w:ascii="Times New Roman" w:hAnsi="Times New Roman"/>
                <w:sz w:val="24"/>
                <w:lang w:eastAsia="zh-CN"/>
              </w:rPr>
            </w:pPr>
          </w:p>
        </w:tc>
        <w:tc>
          <w:tcPr>
            <w:tcW w:w="1282" w:type="dxa"/>
            <w:vAlign w:val="center"/>
          </w:tcPr>
          <w:p w14:paraId="6E11ABBD" w14:textId="6F78D24F" w:rsidR="005241AF" w:rsidRPr="00EB0CE9" w:rsidRDefault="005241AF" w:rsidP="00C23DA9">
            <w:pPr>
              <w:pStyle w:val="TableParagraph"/>
              <w:jc w:val="center"/>
              <w:rPr>
                <w:rFonts w:ascii="Times New Roman" w:hAnsi="Times New Roman"/>
                <w:sz w:val="24"/>
                <w:lang w:eastAsia="zh-CN"/>
              </w:rPr>
            </w:pPr>
          </w:p>
        </w:tc>
      </w:tr>
      <w:tr w:rsidR="005241AF" w:rsidRPr="00EB0CE9" w14:paraId="4039BD50" w14:textId="77777777" w:rsidTr="00C23DA9">
        <w:trPr>
          <w:trHeight w:val="847"/>
        </w:trPr>
        <w:tc>
          <w:tcPr>
            <w:tcW w:w="708" w:type="dxa"/>
            <w:vAlign w:val="center"/>
          </w:tcPr>
          <w:p w14:paraId="2295C735" w14:textId="09291C8F" w:rsidR="005241AF" w:rsidRPr="00EB0CE9" w:rsidRDefault="00565746" w:rsidP="00C23DA9">
            <w:pPr>
              <w:pStyle w:val="TableParagraph"/>
              <w:jc w:val="center"/>
              <w:rPr>
                <w:rFonts w:ascii="Times New Roman" w:hAnsi="Times New Roman"/>
                <w:sz w:val="24"/>
                <w:lang w:eastAsia="zh-CN"/>
              </w:rPr>
            </w:pPr>
            <w:r w:rsidRPr="00EB0CE9">
              <w:rPr>
                <w:rFonts w:ascii="Times New Roman" w:hAnsi="Times New Roman" w:hint="eastAsia"/>
                <w:sz w:val="24"/>
                <w:lang w:eastAsia="zh-CN"/>
              </w:rPr>
              <w:t>6</w:t>
            </w:r>
          </w:p>
        </w:tc>
        <w:tc>
          <w:tcPr>
            <w:tcW w:w="797" w:type="dxa"/>
            <w:vAlign w:val="center"/>
          </w:tcPr>
          <w:p w14:paraId="3508E0F2" w14:textId="0939572B" w:rsidR="005241AF" w:rsidRPr="00EB0CE9" w:rsidRDefault="00565746" w:rsidP="00C23DA9">
            <w:pPr>
              <w:pStyle w:val="TableParagraph"/>
              <w:jc w:val="center"/>
              <w:rPr>
                <w:rFonts w:ascii="Times New Roman" w:hAnsi="Times New Roman"/>
                <w:sz w:val="24"/>
                <w:lang w:eastAsia="zh-CN"/>
              </w:rPr>
            </w:pPr>
            <w:r w:rsidRPr="00EB0CE9">
              <w:rPr>
                <w:rFonts w:ascii="Times New Roman" w:hAnsi="Times New Roman" w:hint="eastAsia"/>
                <w:sz w:val="24"/>
                <w:lang w:eastAsia="zh-CN"/>
              </w:rPr>
              <w:t>遵纪</w:t>
            </w:r>
          </w:p>
          <w:p w14:paraId="60DB7FD1" w14:textId="77D1CF74" w:rsidR="005241AF" w:rsidRPr="00EB0CE9" w:rsidRDefault="00565746" w:rsidP="00C23DA9">
            <w:pPr>
              <w:pStyle w:val="TableParagraph"/>
              <w:jc w:val="center"/>
              <w:rPr>
                <w:rFonts w:ascii="Times New Roman" w:hAnsi="Times New Roman"/>
                <w:sz w:val="24"/>
                <w:lang w:eastAsia="zh-CN"/>
              </w:rPr>
            </w:pPr>
            <w:r w:rsidRPr="00EB0CE9">
              <w:rPr>
                <w:rFonts w:ascii="Times New Roman" w:hAnsi="Times New Roman" w:hint="eastAsia"/>
                <w:sz w:val="24"/>
                <w:lang w:eastAsia="zh-CN"/>
              </w:rPr>
              <w:t>守法</w:t>
            </w:r>
          </w:p>
        </w:tc>
        <w:tc>
          <w:tcPr>
            <w:tcW w:w="4834" w:type="dxa"/>
            <w:vAlign w:val="center"/>
          </w:tcPr>
          <w:p w14:paraId="161BBFDE" w14:textId="4710963E" w:rsidR="005241AF" w:rsidRPr="00EB0CE9" w:rsidRDefault="00565746" w:rsidP="00C23DA9">
            <w:pPr>
              <w:pStyle w:val="TableParagraph"/>
              <w:rPr>
                <w:rFonts w:ascii="Times New Roman" w:hAnsi="Times New Roman"/>
                <w:sz w:val="24"/>
                <w:lang w:eastAsia="zh-CN"/>
              </w:rPr>
            </w:pPr>
            <w:r w:rsidRPr="00EB0CE9">
              <w:rPr>
                <w:rFonts w:ascii="Times New Roman" w:hAnsi="Times New Roman" w:hint="eastAsia"/>
                <w:spacing w:val="-1"/>
                <w:sz w:val="24"/>
                <w:lang w:eastAsia="zh-CN"/>
              </w:rPr>
              <w:t>法纪观念强，遵守法律和校纪校规，自觉维护学校的学习生</w:t>
            </w:r>
            <w:r w:rsidRPr="00EB0CE9">
              <w:rPr>
                <w:rFonts w:ascii="Times New Roman" w:hAnsi="Times New Roman" w:hint="eastAsia"/>
                <w:sz w:val="24"/>
                <w:lang w:eastAsia="zh-CN"/>
              </w:rPr>
              <w:t>活秩序。</w:t>
            </w:r>
          </w:p>
        </w:tc>
        <w:tc>
          <w:tcPr>
            <w:tcW w:w="1311" w:type="dxa"/>
            <w:vAlign w:val="center"/>
          </w:tcPr>
          <w:p w14:paraId="14C5DACE" w14:textId="6260A129" w:rsidR="005241AF" w:rsidRPr="00EB0CE9" w:rsidRDefault="005241AF" w:rsidP="00C23DA9">
            <w:pPr>
              <w:pStyle w:val="TableParagraph"/>
              <w:jc w:val="center"/>
              <w:rPr>
                <w:rFonts w:ascii="Times New Roman" w:hAnsi="Times New Roman"/>
                <w:sz w:val="24"/>
                <w:lang w:eastAsia="zh-CN"/>
              </w:rPr>
            </w:pPr>
          </w:p>
        </w:tc>
        <w:tc>
          <w:tcPr>
            <w:tcW w:w="1282" w:type="dxa"/>
            <w:vAlign w:val="center"/>
          </w:tcPr>
          <w:p w14:paraId="6D71419A" w14:textId="30139D87" w:rsidR="005241AF" w:rsidRPr="00EB0CE9" w:rsidRDefault="005241AF" w:rsidP="00C23DA9">
            <w:pPr>
              <w:pStyle w:val="TableParagraph"/>
              <w:jc w:val="center"/>
              <w:rPr>
                <w:rFonts w:ascii="Times New Roman" w:hAnsi="Times New Roman"/>
                <w:sz w:val="24"/>
                <w:lang w:eastAsia="zh-CN"/>
              </w:rPr>
            </w:pPr>
          </w:p>
        </w:tc>
      </w:tr>
      <w:tr w:rsidR="005241AF" w:rsidRPr="00EB0CE9" w14:paraId="2914DF72" w14:textId="77777777" w:rsidTr="00C23DA9">
        <w:trPr>
          <w:trHeight w:val="846"/>
        </w:trPr>
        <w:tc>
          <w:tcPr>
            <w:tcW w:w="708" w:type="dxa"/>
            <w:vAlign w:val="center"/>
          </w:tcPr>
          <w:p w14:paraId="5A201D82" w14:textId="7B8F12A4" w:rsidR="005241AF" w:rsidRPr="00EB0CE9" w:rsidRDefault="00565746" w:rsidP="00C23DA9">
            <w:pPr>
              <w:pStyle w:val="TableParagraph"/>
              <w:jc w:val="center"/>
              <w:rPr>
                <w:rFonts w:ascii="Times New Roman" w:hAnsi="Times New Roman"/>
                <w:sz w:val="24"/>
                <w:lang w:eastAsia="zh-CN"/>
              </w:rPr>
            </w:pPr>
            <w:r w:rsidRPr="00EB0CE9">
              <w:rPr>
                <w:rFonts w:ascii="Times New Roman" w:hAnsi="Times New Roman" w:hint="eastAsia"/>
                <w:sz w:val="24"/>
                <w:lang w:eastAsia="zh-CN"/>
              </w:rPr>
              <w:t>7</w:t>
            </w:r>
          </w:p>
        </w:tc>
        <w:tc>
          <w:tcPr>
            <w:tcW w:w="797" w:type="dxa"/>
            <w:vAlign w:val="center"/>
          </w:tcPr>
          <w:p w14:paraId="55F5D489" w14:textId="3ACB0C2C" w:rsidR="005241AF" w:rsidRPr="00EB0CE9" w:rsidRDefault="00565746" w:rsidP="00C23DA9">
            <w:pPr>
              <w:pStyle w:val="TableParagraph"/>
              <w:jc w:val="center"/>
              <w:rPr>
                <w:rFonts w:ascii="Times New Roman" w:hAnsi="Times New Roman"/>
                <w:sz w:val="24"/>
                <w:lang w:eastAsia="zh-CN"/>
              </w:rPr>
            </w:pPr>
            <w:r w:rsidRPr="00EB0CE9">
              <w:rPr>
                <w:rFonts w:ascii="Times New Roman" w:hAnsi="Times New Roman" w:hint="eastAsia"/>
                <w:sz w:val="24"/>
                <w:lang w:eastAsia="zh-CN"/>
              </w:rPr>
              <w:t>学习</w:t>
            </w:r>
          </w:p>
          <w:p w14:paraId="0E3933AA" w14:textId="1A9ED1B9" w:rsidR="005241AF" w:rsidRPr="00EB0CE9" w:rsidRDefault="00565746" w:rsidP="00C23DA9">
            <w:pPr>
              <w:pStyle w:val="TableParagraph"/>
              <w:jc w:val="center"/>
              <w:rPr>
                <w:rFonts w:ascii="Times New Roman" w:hAnsi="Times New Roman"/>
                <w:sz w:val="24"/>
                <w:lang w:eastAsia="zh-CN"/>
              </w:rPr>
            </w:pPr>
            <w:r w:rsidRPr="00EB0CE9">
              <w:rPr>
                <w:rFonts w:ascii="Times New Roman" w:hAnsi="Times New Roman" w:hint="eastAsia"/>
                <w:sz w:val="24"/>
                <w:lang w:eastAsia="zh-CN"/>
              </w:rPr>
              <w:t>态度</w:t>
            </w:r>
          </w:p>
        </w:tc>
        <w:tc>
          <w:tcPr>
            <w:tcW w:w="4834" w:type="dxa"/>
            <w:vAlign w:val="center"/>
          </w:tcPr>
          <w:p w14:paraId="09B6D41E" w14:textId="59E06299" w:rsidR="005241AF" w:rsidRPr="00EB0CE9" w:rsidRDefault="00565746" w:rsidP="00C23DA9">
            <w:pPr>
              <w:pStyle w:val="TableParagraph"/>
              <w:rPr>
                <w:rFonts w:ascii="Times New Roman" w:hAnsi="Times New Roman"/>
                <w:sz w:val="24"/>
                <w:lang w:eastAsia="zh-CN"/>
              </w:rPr>
            </w:pPr>
            <w:r w:rsidRPr="00EB0CE9">
              <w:rPr>
                <w:rFonts w:ascii="Times New Roman" w:hAnsi="Times New Roman" w:hint="eastAsia"/>
                <w:spacing w:val="-3"/>
                <w:sz w:val="24"/>
                <w:lang w:eastAsia="zh-CN"/>
              </w:rPr>
              <w:t>学习目的明确，态度端正，学风正派，有正确的科学价值观</w:t>
            </w:r>
            <w:r w:rsidRPr="00EB0CE9">
              <w:rPr>
                <w:rFonts w:ascii="Times New Roman" w:hAnsi="Times New Roman" w:hint="eastAsia"/>
                <w:sz w:val="24"/>
                <w:lang w:eastAsia="zh-CN"/>
              </w:rPr>
              <w:t>积极参加科技文化活动。</w:t>
            </w:r>
          </w:p>
        </w:tc>
        <w:tc>
          <w:tcPr>
            <w:tcW w:w="1311" w:type="dxa"/>
            <w:vAlign w:val="center"/>
          </w:tcPr>
          <w:p w14:paraId="29035866" w14:textId="103370DC" w:rsidR="005241AF" w:rsidRPr="00EB0CE9" w:rsidRDefault="005241AF" w:rsidP="00C23DA9">
            <w:pPr>
              <w:pStyle w:val="TableParagraph"/>
              <w:jc w:val="center"/>
              <w:rPr>
                <w:rFonts w:ascii="Times New Roman" w:hAnsi="Times New Roman"/>
                <w:sz w:val="24"/>
                <w:lang w:eastAsia="zh-CN"/>
              </w:rPr>
            </w:pPr>
          </w:p>
        </w:tc>
        <w:tc>
          <w:tcPr>
            <w:tcW w:w="1282" w:type="dxa"/>
            <w:vAlign w:val="center"/>
          </w:tcPr>
          <w:p w14:paraId="273A7ED9" w14:textId="207D6344" w:rsidR="005241AF" w:rsidRPr="00EB0CE9" w:rsidRDefault="005241AF" w:rsidP="00C23DA9">
            <w:pPr>
              <w:pStyle w:val="TableParagraph"/>
              <w:jc w:val="center"/>
              <w:rPr>
                <w:rFonts w:ascii="Times New Roman" w:hAnsi="Times New Roman"/>
                <w:sz w:val="24"/>
                <w:lang w:eastAsia="zh-CN"/>
              </w:rPr>
            </w:pPr>
          </w:p>
        </w:tc>
      </w:tr>
      <w:tr w:rsidR="005241AF" w:rsidRPr="00EB0CE9" w14:paraId="3D1709F4" w14:textId="77777777" w:rsidTr="00C23DA9">
        <w:trPr>
          <w:trHeight w:val="846"/>
        </w:trPr>
        <w:tc>
          <w:tcPr>
            <w:tcW w:w="708" w:type="dxa"/>
            <w:vAlign w:val="center"/>
          </w:tcPr>
          <w:p w14:paraId="15F89924" w14:textId="0555FC27" w:rsidR="005241AF" w:rsidRPr="00EB0CE9" w:rsidRDefault="00565746" w:rsidP="00C23DA9">
            <w:pPr>
              <w:pStyle w:val="TableParagraph"/>
              <w:jc w:val="center"/>
              <w:rPr>
                <w:rFonts w:ascii="Times New Roman" w:hAnsi="Times New Roman"/>
                <w:sz w:val="24"/>
                <w:lang w:eastAsia="zh-CN"/>
              </w:rPr>
            </w:pPr>
            <w:r w:rsidRPr="00EB0CE9">
              <w:rPr>
                <w:rFonts w:ascii="Times New Roman" w:hAnsi="Times New Roman" w:hint="eastAsia"/>
                <w:sz w:val="24"/>
                <w:lang w:eastAsia="zh-CN"/>
              </w:rPr>
              <w:t>8</w:t>
            </w:r>
          </w:p>
        </w:tc>
        <w:tc>
          <w:tcPr>
            <w:tcW w:w="797" w:type="dxa"/>
            <w:vAlign w:val="center"/>
          </w:tcPr>
          <w:p w14:paraId="22DF05C5" w14:textId="4EB70C7B" w:rsidR="005241AF" w:rsidRPr="00EB0CE9" w:rsidRDefault="00565746" w:rsidP="00C23DA9">
            <w:pPr>
              <w:pStyle w:val="TableParagraph"/>
              <w:jc w:val="center"/>
              <w:rPr>
                <w:rFonts w:ascii="Times New Roman" w:hAnsi="Times New Roman"/>
                <w:sz w:val="24"/>
                <w:lang w:eastAsia="zh-CN"/>
              </w:rPr>
            </w:pPr>
            <w:r w:rsidRPr="00EB0CE9">
              <w:rPr>
                <w:rFonts w:ascii="Times New Roman" w:hAnsi="Times New Roman" w:hint="eastAsia"/>
                <w:sz w:val="24"/>
                <w:lang w:eastAsia="zh-CN"/>
              </w:rPr>
              <w:t>文明</w:t>
            </w:r>
          </w:p>
          <w:p w14:paraId="7E86FA27" w14:textId="5F6699E2" w:rsidR="005241AF" w:rsidRPr="00EB0CE9" w:rsidRDefault="00565746" w:rsidP="00C23DA9">
            <w:pPr>
              <w:pStyle w:val="TableParagraph"/>
              <w:jc w:val="center"/>
              <w:rPr>
                <w:rFonts w:ascii="Times New Roman" w:hAnsi="Times New Roman"/>
                <w:sz w:val="24"/>
                <w:lang w:eastAsia="zh-CN"/>
              </w:rPr>
            </w:pPr>
            <w:r w:rsidRPr="00EB0CE9">
              <w:rPr>
                <w:rFonts w:ascii="Times New Roman" w:hAnsi="Times New Roman" w:hint="eastAsia"/>
                <w:sz w:val="24"/>
                <w:lang w:eastAsia="zh-CN"/>
              </w:rPr>
              <w:t>礼貌</w:t>
            </w:r>
          </w:p>
        </w:tc>
        <w:tc>
          <w:tcPr>
            <w:tcW w:w="4834" w:type="dxa"/>
            <w:vAlign w:val="center"/>
          </w:tcPr>
          <w:p w14:paraId="0B557FE9" w14:textId="7E2A4CB6" w:rsidR="005241AF" w:rsidRPr="00EB0CE9" w:rsidRDefault="00565746" w:rsidP="00C23DA9">
            <w:pPr>
              <w:pStyle w:val="TableParagraph"/>
              <w:rPr>
                <w:rFonts w:ascii="Times New Roman" w:hAnsi="Times New Roman"/>
                <w:sz w:val="24"/>
                <w:lang w:eastAsia="zh-CN"/>
              </w:rPr>
            </w:pPr>
            <w:r w:rsidRPr="00EB0CE9">
              <w:rPr>
                <w:rFonts w:ascii="Times New Roman" w:hAnsi="Times New Roman" w:hint="eastAsia"/>
                <w:sz w:val="24"/>
                <w:lang w:eastAsia="zh-CN"/>
              </w:rPr>
              <w:t>举止大方、衣着整洁，待人热情，说话文明，尊敬师长。</w:t>
            </w:r>
          </w:p>
        </w:tc>
        <w:tc>
          <w:tcPr>
            <w:tcW w:w="1311" w:type="dxa"/>
            <w:vAlign w:val="center"/>
          </w:tcPr>
          <w:p w14:paraId="25883A43" w14:textId="37CDEB9D" w:rsidR="005241AF" w:rsidRPr="00EB0CE9" w:rsidRDefault="005241AF" w:rsidP="00C23DA9">
            <w:pPr>
              <w:pStyle w:val="TableParagraph"/>
              <w:jc w:val="center"/>
              <w:rPr>
                <w:rFonts w:ascii="Times New Roman" w:hAnsi="Times New Roman"/>
                <w:sz w:val="24"/>
                <w:lang w:eastAsia="zh-CN"/>
              </w:rPr>
            </w:pPr>
          </w:p>
        </w:tc>
        <w:tc>
          <w:tcPr>
            <w:tcW w:w="1282" w:type="dxa"/>
            <w:vAlign w:val="center"/>
          </w:tcPr>
          <w:p w14:paraId="2FF97D85" w14:textId="71D4A57F" w:rsidR="005241AF" w:rsidRPr="00EB0CE9" w:rsidRDefault="005241AF" w:rsidP="00C23DA9">
            <w:pPr>
              <w:pStyle w:val="TableParagraph"/>
              <w:jc w:val="center"/>
              <w:rPr>
                <w:rFonts w:ascii="Times New Roman" w:hAnsi="Times New Roman"/>
                <w:sz w:val="24"/>
                <w:lang w:eastAsia="zh-CN"/>
              </w:rPr>
            </w:pPr>
          </w:p>
        </w:tc>
      </w:tr>
      <w:tr w:rsidR="005241AF" w:rsidRPr="00EB0CE9" w14:paraId="7BD8E104" w14:textId="77777777" w:rsidTr="00C23DA9">
        <w:trPr>
          <w:trHeight w:val="885"/>
        </w:trPr>
        <w:tc>
          <w:tcPr>
            <w:tcW w:w="708" w:type="dxa"/>
            <w:vAlign w:val="center"/>
          </w:tcPr>
          <w:p w14:paraId="47A18D7D" w14:textId="05DDF393" w:rsidR="005241AF" w:rsidRPr="00EB0CE9" w:rsidRDefault="00565746" w:rsidP="00C23DA9">
            <w:pPr>
              <w:pStyle w:val="TableParagraph"/>
              <w:jc w:val="center"/>
              <w:rPr>
                <w:rFonts w:ascii="Times New Roman" w:hAnsi="Times New Roman"/>
                <w:sz w:val="24"/>
                <w:lang w:eastAsia="zh-CN"/>
              </w:rPr>
            </w:pPr>
            <w:r w:rsidRPr="00EB0CE9">
              <w:rPr>
                <w:rFonts w:ascii="Times New Roman" w:hAnsi="Times New Roman" w:hint="eastAsia"/>
                <w:sz w:val="24"/>
                <w:lang w:eastAsia="zh-CN"/>
              </w:rPr>
              <w:t>9</w:t>
            </w:r>
          </w:p>
        </w:tc>
        <w:tc>
          <w:tcPr>
            <w:tcW w:w="797" w:type="dxa"/>
            <w:vAlign w:val="center"/>
          </w:tcPr>
          <w:p w14:paraId="7F9E6CE5" w14:textId="2ED5FA63" w:rsidR="005241AF" w:rsidRPr="00EB0CE9" w:rsidRDefault="00565746" w:rsidP="00C23DA9">
            <w:pPr>
              <w:pStyle w:val="TableParagraph"/>
              <w:jc w:val="center"/>
              <w:rPr>
                <w:rFonts w:ascii="Times New Roman" w:hAnsi="Times New Roman"/>
                <w:sz w:val="24"/>
                <w:lang w:eastAsia="zh-CN"/>
              </w:rPr>
            </w:pPr>
            <w:r w:rsidRPr="00EB0CE9">
              <w:rPr>
                <w:rFonts w:ascii="Times New Roman" w:hAnsi="Times New Roman" w:hint="eastAsia"/>
                <w:sz w:val="24"/>
                <w:lang w:eastAsia="zh-CN"/>
              </w:rPr>
              <w:t>社会</w:t>
            </w:r>
          </w:p>
          <w:p w14:paraId="6BF96F4C" w14:textId="61F37357" w:rsidR="005241AF" w:rsidRPr="00EB0CE9" w:rsidRDefault="00565746" w:rsidP="00C23DA9">
            <w:pPr>
              <w:pStyle w:val="TableParagraph"/>
              <w:jc w:val="center"/>
              <w:rPr>
                <w:rFonts w:ascii="Times New Roman" w:hAnsi="Times New Roman"/>
                <w:sz w:val="24"/>
                <w:lang w:eastAsia="zh-CN"/>
              </w:rPr>
            </w:pPr>
            <w:r w:rsidRPr="00EB0CE9">
              <w:rPr>
                <w:rFonts w:ascii="Times New Roman" w:hAnsi="Times New Roman" w:hint="eastAsia"/>
                <w:sz w:val="24"/>
                <w:lang w:eastAsia="zh-CN"/>
              </w:rPr>
              <w:t>公德</w:t>
            </w:r>
          </w:p>
        </w:tc>
        <w:tc>
          <w:tcPr>
            <w:tcW w:w="4834" w:type="dxa"/>
            <w:vAlign w:val="center"/>
          </w:tcPr>
          <w:p w14:paraId="751637E8" w14:textId="4076B8B8" w:rsidR="005241AF" w:rsidRPr="00EB0CE9" w:rsidRDefault="00565746" w:rsidP="00C23DA9">
            <w:pPr>
              <w:pStyle w:val="TableParagraph"/>
              <w:rPr>
                <w:rFonts w:ascii="Times New Roman" w:hAnsi="Times New Roman"/>
                <w:sz w:val="24"/>
                <w:lang w:eastAsia="zh-CN"/>
              </w:rPr>
            </w:pPr>
            <w:r w:rsidRPr="00EB0CE9">
              <w:rPr>
                <w:rFonts w:ascii="Times New Roman" w:hAnsi="Times New Roman" w:hint="eastAsia"/>
                <w:sz w:val="24"/>
                <w:lang w:eastAsia="zh-CN"/>
              </w:rPr>
              <w:t>尊老爱幼，诚实守信，助人为乐，爱护公物，遵守社会秩</w:t>
            </w:r>
            <w:r w:rsidRPr="00EB0CE9">
              <w:rPr>
                <w:rFonts w:ascii="Times New Roman" w:hAnsi="Times New Roman" w:hint="eastAsia"/>
                <w:spacing w:val="-3"/>
                <w:sz w:val="24"/>
                <w:lang w:eastAsia="zh-CN"/>
              </w:rPr>
              <w:t>序，自觉维护公共道德。珍惜能源、资源，节约水电粮食。</w:t>
            </w:r>
          </w:p>
        </w:tc>
        <w:tc>
          <w:tcPr>
            <w:tcW w:w="1311" w:type="dxa"/>
            <w:vAlign w:val="center"/>
          </w:tcPr>
          <w:p w14:paraId="7AF33590" w14:textId="25993D7E" w:rsidR="005241AF" w:rsidRPr="00EB0CE9" w:rsidRDefault="005241AF" w:rsidP="00C23DA9">
            <w:pPr>
              <w:pStyle w:val="TableParagraph"/>
              <w:jc w:val="center"/>
              <w:rPr>
                <w:rFonts w:ascii="Times New Roman" w:hAnsi="Times New Roman"/>
                <w:sz w:val="24"/>
                <w:lang w:eastAsia="zh-CN"/>
              </w:rPr>
            </w:pPr>
          </w:p>
        </w:tc>
        <w:tc>
          <w:tcPr>
            <w:tcW w:w="1282" w:type="dxa"/>
            <w:vAlign w:val="center"/>
          </w:tcPr>
          <w:p w14:paraId="73BAA30F" w14:textId="02D8CBAA" w:rsidR="005241AF" w:rsidRPr="00EB0CE9" w:rsidRDefault="005241AF" w:rsidP="00C23DA9">
            <w:pPr>
              <w:pStyle w:val="TableParagraph"/>
              <w:jc w:val="center"/>
              <w:rPr>
                <w:rFonts w:ascii="Times New Roman" w:hAnsi="Times New Roman"/>
                <w:sz w:val="24"/>
                <w:lang w:eastAsia="zh-CN"/>
              </w:rPr>
            </w:pPr>
          </w:p>
        </w:tc>
      </w:tr>
      <w:tr w:rsidR="005E5D94" w:rsidRPr="00EB0CE9" w14:paraId="6033C3D3" w14:textId="77777777" w:rsidTr="005E5D94">
        <w:trPr>
          <w:trHeight w:val="885"/>
        </w:trPr>
        <w:tc>
          <w:tcPr>
            <w:tcW w:w="708" w:type="dxa"/>
            <w:vAlign w:val="center"/>
          </w:tcPr>
          <w:p w14:paraId="7D23E955" w14:textId="66070B19" w:rsidR="005E5D94" w:rsidRPr="00EB0CE9" w:rsidRDefault="005E5D94" w:rsidP="005E5D94">
            <w:pPr>
              <w:pStyle w:val="TableParagraph"/>
              <w:jc w:val="center"/>
              <w:rPr>
                <w:rFonts w:ascii="Times New Roman" w:hAnsi="Times New Roman"/>
                <w:sz w:val="24"/>
                <w:lang w:eastAsia="zh-CN"/>
              </w:rPr>
            </w:pPr>
            <w:r w:rsidRPr="00EB0CE9">
              <w:rPr>
                <w:rFonts w:ascii="Times New Roman" w:hAnsi="Times New Roman" w:hint="eastAsia"/>
                <w:sz w:val="24"/>
                <w:lang w:eastAsia="zh-CN"/>
              </w:rPr>
              <w:t>10</w:t>
            </w:r>
          </w:p>
        </w:tc>
        <w:tc>
          <w:tcPr>
            <w:tcW w:w="797" w:type="dxa"/>
            <w:vAlign w:val="center"/>
          </w:tcPr>
          <w:p w14:paraId="6A8FBD67" w14:textId="77777777" w:rsidR="005E5D94" w:rsidRPr="00EB0CE9" w:rsidRDefault="005E5D94" w:rsidP="005E5D94">
            <w:pPr>
              <w:pStyle w:val="TableParagraph"/>
              <w:jc w:val="center"/>
              <w:rPr>
                <w:rFonts w:ascii="Times New Roman" w:hAnsi="Times New Roman"/>
                <w:sz w:val="24"/>
                <w:lang w:eastAsia="zh-CN"/>
              </w:rPr>
            </w:pPr>
            <w:r w:rsidRPr="00EB0CE9">
              <w:rPr>
                <w:rFonts w:ascii="Times New Roman" w:hAnsi="Times New Roman" w:hint="eastAsia"/>
                <w:sz w:val="24"/>
                <w:lang w:eastAsia="zh-CN"/>
              </w:rPr>
              <w:t>讲究</w:t>
            </w:r>
          </w:p>
          <w:p w14:paraId="65BB67EC" w14:textId="0FC74431" w:rsidR="005E5D94" w:rsidRPr="00EB0CE9" w:rsidRDefault="005E5D94" w:rsidP="005E5D94">
            <w:pPr>
              <w:pStyle w:val="TableParagraph"/>
              <w:jc w:val="center"/>
              <w:rPr>
                <w:rFonts w:ascii="Times New Roman" w:hAnsi="Times New Roman"/>
                <w:sz w:val="24"/>
                <w:lang w:eastAsia="zh-CN"/>
              </w:rPr>
            </w:pPr>
            <w:r w:rsidRPr="00EB0CE9">
              <w:rPr>
                <w:rFonts w:ascii="Times New Roman" w:hAnsi="Times New Roman" w:hint="eastAsia"/>
                <w:sz w:val="24"/>
                <w:lang w:eastAsia="zh-CN"/>
              </w:rPr>
              <w:t>卫生</w:t>
            </w:r>
          </w:p>
        </w:tc>
        <w:tc>
          <w:tcPr>
            <w:tcW w:w="4834" w:type="dxa"/>
            <w:vAlign w:val="center"/>
          </w:tcPr>
          <w:p w14:paraId="618EC749" w14:textId="6CCF6EFD" w:rsidR="005E5D94" w:rsidRPr="00EB0CE9" w:rsidRDefault="005E5D94" w:rsidP="005E5D94">
            <w:pPr>
              <w:pStyle w:val="TableParagraph"/>
              <w:jc w:val="both"/>
              <w:rPr>
                <w:rFonts w:ascii="Times New Roman" w:hAnsi="Times New Roman"/>
                <w:sz w:val="24"/>
                <w:lang w:eastAsia="zh-CN"/>
              </w:rPr>
            </w:pPr>
            <w:r w:rsidRPr="00EB0CE9">
              <w:rPr>
                <w:rFonts w:ascii="Times New Roman" w:hAnsi="Times New Roman" w:hint="eastAsia"/>
                <w:sz w:val="24"/>
                <w:lang w:eastAsia="zh-CN"/>
              </w:rPr>
              <w:t>爱护环境，讲究卫生，有良好的个人卫生习惯，自觉保持、维护公共卫生、履行卫生值日责任。</w:t>
            </w:r>
          </w:p>
        </w:tc>
        <w:tc>
          <w:tcPr>
            <w:tcW w:w="1311" w:type="dxa"/>
            <w:vAlign w:val="center"/>
          </w:tcPr>
          <w:p w14:paraId="3D8033B4" w14:textId="77777777" w:rsidR="005E5D94" w:rsidRPr="00EB0CE9" w:rsidRDefault="005E5D94" w:rsidP="005E5D94">
            <w:pPr>
              <w:pStyle w:val="TableParagraph"/>
              <w:jc w:val="center"/>
              <w:rPr>
                <w:rFonts w:ascii="Times New Roman" w:hAnsi="Times New Roman"/>
                <w:sz w:val="24"/>
                <w:lang w:eastAsia="zh-CN"/>
              </w:rPr>
            </w:pPr>
          </w:p>
        </w:tc>
        <w:tc>
          <w:tcPr>
            <w:tcW w:w="1282" w:type="dxa"/>
            <w:vAlign w:val="center"/>
          </w:tcPr>
          <w:p w14:paraId="7A4C67B7" w14:textId="77777777" w:rsidR="005E5D94" w:rsidRPr="00EB0CE9" w:rsidRDefault="005E5D94" w:rsidP="005E5D94">
            <w:pPr>
              <w:pStyle w:val="TableParagraph"/>
              <w:jc w:val="center"/>
              <w:rPr>
                <w:rFonts w:ascii="Times New Roman" w:hAnsi="Times New Roman"/>
                <w:sz w:val="24"/>
                <w:lang w:eastAsia="zh-CN"/>
              </w:rPr>
            </w:pPr>
          </w:p>
        </w:tc>
      </w:tr>
      <w:tr w:rsidR="005241AF" w:rsidRPr="00EB0CE9" w14:paraId="7F274E16" w14:textId="77777777" w:rsidTr="00C23DA9">
        <w:trPr>
          <w:trHeight w:val="971"/>
        </w:trPr>
        <w:tc>
          <w:tcPr>
            <w:tcW w:w="1505" w:type="dxa"/>
            <w:gridSpan w:val="2"/>
            <w:vMerge w:val="restart"/>
            <w:vAlign w:val="center"/>
          </w:tcPr>
          <w:p w14:paraId="4F5852F1" w14:textId="68D82664" w:rsidR="005241AF" w:rsidRPr="00EB0CE9" w:rsidRDefault="00565746" w:rsidP="00C23DA9">
            <w:pPr>
              <w:pStyle w:val="TableParagraph"/>
              <w:jc w:val="center"/>
              <w:rPr>
                <w:rFonts w:ascii="Times New Roman" w:hAnsi="Times New Roman"/>
                <w:sz w:val="24"/>
                <w:lang w:eastAsia="zh-CN"/>
              </w:rPr>
            </w:pPr>
            <w:r w:rsidRPr="00EB0CE9">
              <w:rPr>
                <w:rFonts w:ascii="Times New Roman" w:hAnsi="Times New Roman" w:hint="eastAsia"/>
                <w:sz w:val="24"/>
                <w:lang w:eastAsia="zh-CN"/>
              </w:rPr>
              <w:t>总分</w:t>
            </w:r>
          </w:p>
        </w:tc>
        <w:tc>
          <w:tcPr>
            <w:tcW w:w="4834" w:type="dxa"/>
            <w:vAlign w:val="center"/>
          </w:tcPr>
          <w:p w14:paraId="51BB7B76" w14:textId="58B754C3" w:rsidR="005241AF" w:rsidRPr="00EB0CE9" w:rsidRDefault="00565746" w:rsidP="00C23DA9">
            <w:pPr>
              <w:pStyle w:val="TableParagraph"/>
              <w:rPr>
                <w:rFonts w:ascii="Times New Roman" w:hAnsi="Times New Roman"/>
                <w:sz w:val="24"/>
                <w:lang w:eastAsia="zh-CN"/>
              </w:rPr>
            </w:pPr>
            <w:r w:rsidRPr="00EB0CE9">
              <w:rPr>
                <w:rFonts w:ascii="Times New Roman" w:hAnsi="Times New Roman" w:hint="eastAsia"/>
                <w:spacing w:val="-1"/>
                <w:sz w:val="24"/>
                <w:lang w:eastAsia="zh-CN"/>
              </w:rPr>
              <w:t>每项标准由导师和班级各打</w:t>
            </w:r>
            <w:r w:rsidRPr="00EB0CE9">
              <w:rPr>
                <w:rFonts w:ascii="Times New Roman" w:hAnsi="Times New Roman" w:hint="eastAsia"/>
                <w:sz w:val="24"/>
                <w:lang w:eastAsia="zh-CN"/>
              </w:rPr>
              <w:t>0-10</w:t>
            </w:r>
            <w:r w:rsidRPr="00EB0CE9">
              <w:rPr>
                <w:rFonts w:ascii="Times New Roman" w:hAnsi="Times New Roman" w:hint="eastAsia"/>
                <w:sz w:val="24"/>
                <w:lang w:eastAsia="zh-CN"/>
              </w:rPr>
              <w:t>分，导师总分与班级总分均为</w:t>
            </w:r>
            <w:r w:rsidRPr="00EB0CE9">
              <w:rPr>
                <w:rFonts w:ascii="Times New Roman" w:hAnsi="Times New Roman" w:hint="eastAsia"/>
                <w:sz w:val="24"/>
                <w:lang w:eastAsia="zh-CN"/>
              </w:rPr>
              <w:t>100</w:t>
            </w:r>
            <w:r w:rsidRPr="00EB0CE9">
              <w:rPr>
                <w:rFonts w:ascii="Times New Roman" w:hAnsi="Times New Roman" w:hint="eastAsia"/>
                <w:sz w:val="24"/>
                <w:lang w:eastAsia="zh-CN"/>
              </w:rPr>
              <w:t>（可省略每项直接打总分）</w:t>
            </w:r>
          </w:p>
        </w:tc>
        <w:tc>
          <w:tcPr>
            <w:tcW w:w="1311" w:type="dxa"/>
            <w:vAlign w:val="center"/>
          </w:tcPr>
          <w:p w14:paraId="4EF0CDD9" w14:textId="0C3BA272" w:rsidR="005241AF" w:rsidRPr="00EB0CE9" w:rsidRDefault="005241AF" w:rsidP="00C23DA9">
            <w:pPr>
              <w:pStyle w:val="TableParagraph"/>
              <w:jc w:val="center"/>
              <w:rPr>
                <w:rFonts w:ascii="Times New Roman" w:hAnsi="Times New Roman"/>
                <w:sz w:val="24"/>
                <w:lang w:eastAsia="zh-CN"/>
              </w:rPr>
            </w:pPr>
          </w:p>
        </w:tc>
        <w:tc>
          <w:tcPr>
            <w:tcW w:w="1282" w:type="dxa"/>
            <w:vAlign w:val="center"/>
          </w:tcPr>
          <w:p w14:paraId="265B9BF8" w14:textId="66D3AE94" w:rsidR="005241AF" w:rsidRPr="00EB0CE9" w:rsidRDefault="005241AF" w:rsidP="00C23DA9">
            <w:pPr>
              <w:pStyle w:val="TableParagraph"/>
              <w:jc w:val="center"/>
              <w:rPr>
                <w:rFonts w:ascii="Times New Roman" w:hAnsi="Times New Roman"/>
                <w:sz w:val="24"/>
                <w:lang w:eastAsia="zh-CN"/>
              </w:rPr>
            </w:pPr>
          </w:p>
        </w:tc>
      </w:tr>
      <w:tr w:rsidR="005241AF" w:rsidRPr="00EB0CE9" w14:paraId="7DB4B909" w14:textId="77777777" w:rsidTr="00C23DA9">
        <w:trPr>
          <w:trHeight w:val="477"/>
        </w:trPr>
        <w:tc>
          <w:tcPr>
            <w:tcW w:w="1505" w:type="dxa"/>
            <w:gridSpan w:val="2"/>
            <w:vMerge/>
            <w:tcBorders>
              <w:top w:val="nil"/>
            </w:tcBorders>
            <w:vAlign w:val="center"/>
          </w:tcPr>
          <w:p w14:paraId="75EDCD32" w14:textId="77777777" w:rsidR="005241AF" w:rsidRPr="00EB0CE9" w:rsidRDefault="005241AF" w:rsidP="00C23DA9">
            <w:pPr>
              <w:jc w:val="center"/>
              <w:rPr>
                <w:rFonts w:ascii="Times New Roman" w:eastAsia="宋体" w:hAnsi="Times New Roman"/>
                <w:sz w:val="24"/>
                <w:szCs w:val="2"/>
                <w:lang w:eastAsia="zh-CN"/>
              </w:rPr>
            </w:pPr>
          </w:p>
        </w:tc>
        <w:tc>
          <w:tcPr>
            <w:tcW w:w="4834" w:type="dxa"/>
            <w:vAlign w:val="center"/>
          </w:tcPr>
          <w:p w14:paraId="2525CBC7" w14:textId="77777777" w:rsidR="005241AF" w:rsidRPr="00EB0CE9" w:rsidRDefault="00565746" w:rsidP="00C23DA9">
            <w:pPr>
              <w:pStyle w:val="TableParagraph"/>
              <w:jc w:val="center"/>
              <w:rPr>
                <w:rFonts w:ascii="Times New Roman" w:hAnsi="Times New Roman"/>
                <w:sz w:val="24"/>
                <w:lang w:eastAsia="zh-CN"/>
              </w:rPr>
            </w:pPr>
            <w:r w:rsidRPr="00EB0CE9">
              <w:rPr>
                <w:rFonts w:ascii="Times New Roman" w:hAnsi="Times New Roman" w:hint="eastAsia"/>
                <w:spacing w:val="-1"/>
                <w:sz w:val="24"/>
                <w:lang w:eastAsia="zh-CN"/>
              </w:rPr>
              <w:t>最后积分</w:t>
            </w:r>
            <w:r w:rsidRPr="00EB0CE9">
              <w:rPr>
                <w:rFonts w:ascii="Times New Roman" w:hAnsi="Times New Roman" w:hint="eastAsia"/>
                <w:spacing w:val="-1"/>
                <w:sz w:val="24"/>
                <w:lang w:eastAsia="zh-CN"/>
              </w:rPr>
              <w:t>=</w:t>
            </w:r>
            <w:r w:rsidRPr="00EB0CE9">
              <w:rPr>
                <w:rFonts w:ascii="Times New Roman" w:hAnsi="Times New Roman" w:hint="eastAsia"/>
                <w:spacing w:val="-1"/>
                <w:sz w:val="24"/>
                <w:lang w:eastAsia="zh-CN"/>
              </w:rPr>
              <w:t>导师总分×</w:t>
            </w:r>
            <w:r w:rsidRPr="00EB0CE9">
              <w:rPr>
                <w:rFonts w:ascii="Times New Roman" w:hAnsi="Times New Roman" w:hint="eastAsia"/>
                <w:sz w:val="24"/>
                <w:lang w:eastAsia="zh-CN"/>
              </w:rPr>
              <w:t>0.4+</w:t>
            </w:r>
            <w:r w:rsidRPr="00EB0CE9">
              <w:rPr>
                <w:rFonts w:ascii="Times New Roman" w:hAnsi="Times New Roman" w:hint="eastAsia"/>
                <w:sz w:val="24"/>
                <w:lang w:eastAsia="zh-CN"/>
              </w:rPr>
              <w:t>班级总分×</w:t>
            </w:r>
            <w:r w:rsidRPr="00EB0CE9">
              <w:rPr>
                <w:rFonts w:ascii="Times New Roman" w:hAnsi="Times New Roman" w:hint="eastAsia"/>
                <w:sz w:val="24"/>
                <w:lang w:eastAsia="zh-CN"/>
              </w:rPr>
              <w:t>0.3</w:t>
            </w:r>
          </w:p>
        </w:tc>
        <w:tc>
          <w:tcPr>
            <w:tcW w:w="2593" w:type="dxa"/>
            <w:gridSpan w:val="2"/>
            <w:vAlign w:val="center"/>
          </w:tcPr>
          <w:p w14:paraId="1CFB254A" w14:textId="61DD4253" w:rsidR="005241AF" w:rsidRPr="00EB0CE9" w:rsidRDefault="005241AF" w:rsidP="00C23DA9">
            <w:pPr>
              <w:pStyle w:val="TableParagraph"/>
              <w:jc w:val="center"/>
              <w:rPr>
                <w:rFonts w:ascii="Times New Roman" w:hAnsi="Times New Roman"/>
                <w:sz w:val="24"/>
                <w:lang w:eastAsia="zh-CN"/>
              </w:rPr>
            </w:pPr>
          </w:p>
        </w:tc>
      </w:tr>
    </w:tbl>
    <w:p w14:paraId="70DB302F" w14:textId="23FE69B0" w:rsidR="005241AF" w:rsidRPr="00EB0CE9" w:rsidRDefault="00565746" w:rsidP="003F5B6F">
      <w:pPr>
        <w:tabs>
          <w:tab w:val="left" w:pos="2134"/>
          <w:tab w:val="left" w:pos="4594"/>
          <w:tab w:val="left" w:pos="6890"/>
        </w:tabs>
        <w:spacing w:before="70" w:line="560" w:lineRule="exact"/>
        <w:ind w:left="260"/>
        <w:rPr>
          <w:rFonts w:ascii="宋体" w:eastAsia="宋体" w:hint="eastAsia"/>
          <w:sz w:val="20"/>
          <w:lang w:eastAsia="zh-CN"/>
        </w:rPr>
      </w:pPr>
      <w:r w:rsidRPr="00EB0CE9">
        <w:rPr>
          <w:rFonts w:ascii="宋体" w:eastAsia="宋体" w:hint="eastAsia"/>
          <w:lang w:eastAsia="zh-CN"/>
        </w:rPr>
        <w:t>导师签字：</w:t>
      </w:r>
      <w:r w:rsidRPr="00EB0CE9">
        <w:rPr>
          <w:rFonts w:ascii="宋体" w:eastAsia="宋体" w:hint="eastAsia"/>
          <w:lang w:eastAsia="zh-CN"/>
        </w:rPr>
        <w:tab/>
      </w:r>
      <w:proofErr w:type="gramStart"/>
      <w:r w:rsidRPr="00EB0CE9">
        <w:rPr>
          <w:rFonts w:ascii="宋体" w:eastAsia="宋体" w:hint="eastAsia"/>
          <w:lang w:eastAsia="zh-CN"/>
        </w:rPr>
        <w:t>研</w:t>
      </w:r>
      <w:proofErr w:type="gramEnd"/>
      <w:r w:rsidRPr="00EB0CE9">
        <w:rPr>
          <w:rFonts w:ascii="宋体" w:eastAsia="宋体" w:hint="eastAsia"/>
          <w:lang w:eastAsia="zh-CN"/>
        </w:rPr>
        <w:t>（博）</w:t>
      </w:r>
      <w:proofErr w:type="gramStart"/>
      <w:r w:rsidRPr="00EB0CE9">
        <w:rPr>
          <w:rFonts w:ascii="宋体" w:eastAsia="宋体" w:hint="eastAsia"/>
          <w:lang w:eastAsia="zh-CN"/>
        </w:rPr>
        <w:t>控计</w:t>
      </w:r>
      <w:proofErr w:type="gramEnd"/>
      <w:r w:rsidRPr="00EB0CE9">
        <w:rPr>
          <w:rFonts w:ascii="宋体" w:eastAsia="宋体" w:hint="eastAsia"/>
          <w:lang w:eastAsia="zh-CN"/>
        </w:rPr>
        <w:tab/>
        <w:t>班级代表签字：</w:t>
      </w:r>
      <w:r w:rsidRPr="00EB0CE9">
        <w:rPr>
          <w:rFonts w:ascii="宋体" w:eastAsia="宋体" w:hint="eastAsia"/>
          <w:lang w:eastAsia="zh-CN"/>
        </w:rPr>
        <w:tab/>
      </w:r>
      <w:r w:rsidRPr="00EB0CE9">
        <w:rPr>
          <w:rFonts w:ascii="宋体" w:eastAsia="宋体" w:hint="eastAsia"/>
          <w:spacing w:val="-1"/>
          <w:lang w:eastAsia="zh-CN"/>
        </w:rPr>
        <w:t>学生</w:t>
      </w:r>
      <w:r w:rsidRPr="00EB0CE9">
        <w:rPr>
          <w:rFonts w:ascii="宋体" w:eastAsia="宋体" w:hint="eastAsia"/>
          <w:lang w:eastAsia="zh-CN"/>
        </w:rPr>
        <w:t>签字：</w:t>
      </w:r>
    </w:p>
    <w:p w14:paraId="51895DB9" w14:textId="3614DA42" w:rsidR="005241AF" w:rsidRDefault="008860FE" w:rsidP="00C04F2B">
      <w:pPr>
        <w:spacing w:line="560" w:lineRule="exact"/>
        <w:ind w:right="860"/>
        <w:jc w:val="right"/>
        <w:rPr>
          <w:rFonts w:ascii="宋体" w:eastAsia="宋体" w:hint="eastAsia"/>
          <w:spacing w:val="-5"/>
          <w:lang w:eastAsia="zh-CN"/>
        </w:rPr>
      </w:pPr>
      <w:r w:rsidRPr="00EB0CE9">
        <w:rPr>
          <w:rFonts w:ascii="宋体" w:eastAsia="宋体" w:hint="eastAsia"/>
          <w:spacing w:val="-5"/>
          <w:lang w:eastAsia="zh-CN"/>
        </w:rPr>
        <w:t xml:space="preserve">日期：      年   </w:t>
      </w:r>
      <w:r w:rsidR="00C04F2B">
        <w:rPr>
          <w:rFonts w:ascii="宋体" w:eastAsia="宋体" w:hint="eastAsia"/>
          <w:spacing w:val="-5"/>
          <w:lang w:eastAsia="zh-CN"/>
        </w:rPr>
        <w:t xml:space="preserve">月 </w:t>
      </w:r>
      <w:r w:rsidR="00C04F2B">
        <w:rPr>
          <w:rFonts w:ascii="宋体" w:eastAsia="宋体"/>
          <w:spacing w:val="-5"/>
          <w:lang w:eastAsia="zh-CN"/>
        </w:rPr>
        <w:t xml:space="preserve">  </w:t>
      </w:r>
      <w:r w:rsidR="00C04F2B">
        <w:rPr>
          <w:rFonts w:ascii="宋体" w:eastAsia="宋体" w:hint="eastAsia"/>
          <w:spacing w:val="-5"/>
          <w:lang w:eastAsia="zh-CN"/>
        </w:rPr>
        <w:t>日</w:t>
      </w:r>
    </w:p>
    <w:p w14:paraId="418BB343" w14:textId="108B8FA2" w:rsidR="00956958" w:rsidRDefault="00956958" w:rsidP="00956958">
      <w:pPr>
        <w:pStyle w:val="a5"/>
        <w:spacing w:line="560" w:lineRule="exact"/>
        <w:ind w:left="0"/>
        <w:jc w:val="center"/>
        <w:rPr>
          <w:rFonts w:ascii="黑体" w:eastAsia="黑体" w:hint="eastAsia"/>
          <w:lang w:eastAsia="zh-CN"/>
        </w:rPr>
      </w:pPr>
      <w:r w:rsidRPr="00956958">
        <w:rPr>
          <w:rFonts w:ascii="黑体" w:eastAsia="黑体" w:hint="eastAsia"/>
          <w:lang w:eastAsia="zh-CN"/>
        </w:rPr>
        <w:lastRenderedPageBreak/>
        <w:t>附件二：华北电力大学研究生科研表现基本内容评分表</w:t>
      </w:r>
    </w:p>
    <w:p w14:paraId="5511EF46" w14:textId="77777777" w:rsidR="00956958" w:rsidRPr="00956958" w:rsidRDefault="00956958" w:rsidP="00956958">
      <w:pPr>
        <w:pStyle w:val="a5"/>
        <w:spacing w:line="240" w:lineRule="exact"/>
        <w:ind w:left="0"/>
        <w:jc w:val="center"/>
        <w:rPr>
          <w:rFonts w:ascii="黑体" w:eastAsia="黑体" w:hint="eastAsia"/>
          <w:lang w:eastAsia="zh-CN"/>
        </w:rPr>
      </w:pPr>
    </w:p>
    <w:tbl>
      <w:tblPr>
        <w:tblStyle w:val="10"/>
        <w:tblW w:w="0" w:type="auto"/>
        <w:tblLook w:val="04A0" w:firstRow="1" w:lastRow="0" w:firstColumn="1" w:lastColumn="0" w:noHBand="0" w:noVBand="1"/>
      </w:tblPr>
      <w:tblGrid>
        <w:gridCol w:w="1125"/>
        <w:gridCol w:w="1413"/>
        <w:gridCol w:w="3923"/>
        <w:gridCol w:w="2263"/>
      </w:tblGrid>
      <w:tr w:rsidR="00956958" w:rsidRPr="00956958" w14:paraId="681CD58C" w14:textId="77777777" w:rsidTr="00956958">
        <w:trPr>
          <w:trHeight w:hRule="exact" w:val="567"/>
        </w:trPr>
        <w:tc>
          <w:tcPr>
            <w:tcW w:w="1129" w:type="dxa"/>
            <w:vAlign w:val="center"/>
          </w:tcPr>
          <w:p w14:paraId="6F52DE35" w14:textId="77777777" w:rsidR="00956958" w:rsidRPr="00956958" w:rsidRDefault="00956958" w:rsidP="00956958">
            <w:pPr>
              <w:autoSpaceDE/>
              <w:autoSpaceDN/>
              <w:jc w:val="center"/>
              <w:rPr>
                <w:rFonts w:ascii="Times New Roman" w:eastAsia="宋体" w:hAnsi="Times New Roman" w:cs="Times New Roman"/>
                <w:sz w:val="24"/>
                <w:lang w:eastAsia="zh-CN"/>
              </w:rPr>
            </w:pPr>
            <w:r w:rsidRPr="00956958">
              <w:rPr>
                <w:rFonts w:ascii="Times New Roman" w:eastAsia="宋体" w:hAnsi="Times New Roman" w:cs="Times New Roman" w:hint="eastAsia"/>
                <w:sz w:val="24"/>
                <w:lang w:eastAsia="zh-CN"/>
              </w:rPr>
              <w:t>序号</w:t>
            </w:r>
          </w:p>
        </w:tc>
        <w:tc>
          <w:tcPr>
            <w:tcW w:w="1418" w:type="dxa"/>
            <w:vAlign w:val="center"/>
          </w:tcPr>
          <w:p w14:paraId="592378A9" w14:textId="77777777" w:rsidR="00956958" w:rsidRPr="00956958" w:rsidRDefault="00956958" w:rsidP="00956958">
            <w:pPr>
              <w:autoSpaceDE/>
              <w:autoSpaceDN/>
              <w:jc w:val="center"/>
              <w:rPr>
                <w:rFonts w:ascii="Times New Roman" w:eastAsia="宋体" w:hAnsi="Times New Roman" w:cs="Times New Roman"/>
                <w:sz w:val="24"/>
                <w:lang w:eastAsia="zh-CN"/>
              </w:rPr>
            </w:pPr>
            <w:r w:rsidRPr="00956958">
              <w:rPr>
                <w:rFonts w:ascii="Times New Roman" w:eastAsia="宋体" w:hAnsi="Times New Roman" w:cs="Times New Roman" w:hint="eastAsia"/>
                <w:sz w:val="24"/>
                <w:lang w:eastAsia="zh-CN"/>
              </w:rPr>
              <w:t>项目</w:t>
            </w:r>
          </w:p>
        </w:tc>
        <w:tc>
          <w:tcPr>
            <w:tcW w:w="3940" w:type="dxa"/>
            <w:vAlign w:val="center"/>
          </w:tcPr>
          <w:p w14:paraId="40D8CA54" w14:textId="77777777" w:rsidR="00956958" w:rsidRPr="00956958" w:rsidRDefault="00956958" w:rsidP="00956958">
            <w:pPr>
              <w:autoSpaceDE/>
              <w:autoSpaceDN/>
              <w:jc w:val="center"/>
              <w:rPr>
                <w:rFonts w:ascii="Times New Roman" w:eastAsia="宋体" w:hAnsi="Times New Roman" w:cs="Times New Roman"/>
                <w:sz w:val="24"/>
                <w:lang w:eastAsia="zh-CN"/>
              </w:rPr>
            </w:pPr>
            <w:r w:rsidRPr="00956958">
              <w:rPr>
                <w:rFonts w:ascii="Times New Roman" w:eastAsia="宋体" w:hAnsi="Times New Roman" w:cs="Times New Roman" w:hint="eastAsia"/>
                <w:sz w:val="24"/>
                <w:lang w:eastAsia="zh-CN"/>
              </w:rPr>
              <w:t>基本内容</w:t>
            </w:r>
          </w:p>
        </w:tc>
        <w:tc>
          <w:tcPr>
            <w:tcW w:w="2268" w:type="dxa"/>
            <w:vAlign w:val="center"/>
          </w:tcPr>
          <w:p w14:paraId="57D6D7AC" w14:textId="77777777" w:rsidR="00956958" w:rsidRPr="00956958" w:rsidRDefault="00956958" w:rsidP="00956958">
            <w:pPr>
              <w:autoSpaceDE/>
              <w:autoSpaceDN/>
              <w:jc w:val="center"/>
              <w:rPr>
                <w:rFonts w:ascii="Times New Roman" w:eastAsia="宋体" w:hAnsi="Times New Roman" w:cs="Times New Roman"/>
                <w:sz w:val="24"/>
                <w:lang w:eastAsia="zh-CN"/>
              </w:rPr>
            </w:pPr>
            <w:r w:rsidRPr="00956958">
              <w:rPr>
                <w:rFonts w:ascii="Times New Roman" w:eastAsia="宋体" w:hAnsi="Times New Roman" w:cs="Times New Roman" w:hint="eastAsia"/>
                <w:sz w:val="24"/>
                <w:lang w:eastAsia="zh-CN"/>
              </w:rPr>
              <w:t>导师评分（</w:t>
            </w:r>
            <w:r w:rsidRPr="00956958">
              <w:rPr>
                <w:rFonts w:ascii="Times New Roman" w:eastAsia="宋体" w:hAnsi="Times New Roman" w:cs="Times New Roman" w:hint="eastAsia"/>
                <w:sz w:val="24"/>
                <w:lang w:eastAsia="zh-CN"/>
              </w:rPr>
              <w:t>1</w:t>
            </w:r>
            <w:r w:rsidRPr="00956958">
              <w:rPr>
                <w:rFonts w:ascii="Times New Roman" w:eastAsia="宋体" w:hAnsi="Times New Roman" w:cs="Times New Roman"/>
                <w:sz w:val="24"/>
                <w:lang w:eastAsia="zh-CN"/>
              </w:rPr>
              <w:t>0</w:t>
            </w:r>
            <w:r w:rsidRPr="00956958">
              <w:rPr>
                <w:rFonts w:ascii="宋体" w:eastAsia="宋体" w:hAnsi="宋体" w:cs="宋体"/>
                <w:spacing w:val="-7"/>
                <w:w w:val="98"/>
                <w:sz w:val="24"/>
                <w:szCs w:val="24"/>
                <w:lang w:eastAsia="zh-CN"/>
              </w:rPr>
              <w:t>×</w:t>
            </w:r>
            <w:r w:rsidRPr="00956958">
              <w:rPr>
                <w:rFonts w:ascii="Times New Roman" w:eastAsia="宋体" w:hAnsi="Times New Roman" w:cs="Times New Roman"/>
                <w:sz w:val="24"/>
                <w:lang w:eastAsia="zh-CN"/>
              </w:rPr>
              <w:t>5</w:t>
            </w:r>
            <w:r w:rsidRPr="00956958">
              <w:rPr>
                <w:rFonts w:ascii="Times New Roman" w:eastAsia="宋体" w:hAnsi="Times New Roman" w:cs="Times New Roman" w:hint="eastAsia"/>
                <w:sz w:val="24"/>
                <w:lang w:eastAsia="zh-CN"/>
              </w:rPr>
              <w:t>）</w:t>
            </w:r>
          </w:p>
        </w:tc>
      </w:tr>
      <w:tr w:rsidR="00956958" w:rsidRPr="00956958" w14:paraId="3AC58DD7" w14:textId="77777777" w:rsidTr="00956958">
        <w:trPr>
          <w:trHeight w:hRule="exact" w:val="1134"/>
        </w:trPr>
        <w:tc>
          <w:tcPr>
            <w:tcW w:w="1129" w:type="dxa"/>
            <w:vAlign w:val="center"/>
          </w:tcPr>
          <w:p w14:paraId="35394390" w14:textId="77777777" w:rsidR="00956958" w:rsidRPr="00956958" w:rsidRDefault="00956958" w:rsidP="00956958">
            <w:pPr>
              <w:autoSpaceDE/>
              <w:autoSpaceDN/>
              <w:jc w:val="center"/>
              <w:rPr>
                <w:rFonts w:ascii="Times New Roman" w:eastAsia="宋体" w:hAnsi="Times New Roman" w:cs="Times New Roman"/>
                <w:sz w:val="24"/>
                <w:lang w:eastAsia="zh-CN"/>
              </w:rPr>
            </w:pPr>
            <w:r w:rsidRPr="00956958">
              <w:rPr>
                <w:rFonts w:ascii="Times New Roman" w:eastAsia="宋体" w:hAnsi="Times New Roman" w:cs="Times New Roman" w:hint="eastAsia"/>
                <w:sz w:val="24"/>
                <w:lang w:eastAsia="zh-CN"/>
              </w:rPr>
              <w:t>1</w:t>
            </w:r>
          </w:p>
        </w:tc>
        <w:tc>
          <w:tcPr>
            <w:tcW w:w="1418" w:type="dxa"/>
            <w:vAlign w:val="center"/>
          </w:tcPr>
          <w:p w14:paraId="70E1ADC5" w14:textId="77777777" w:rsidR="00956958" w:rsidRPr="00956958" w:rsidRDefault="00956958" w:rsidP="00956958">
            <w:pPr>
              <w:autoSpaceDE/>
              <w:autoSpaceDN/>
              <w:jc w:val="center"/>
              <w:rPr>
                <w:rFonts w:ascii="Times New Roman" w:eastAsia="宋体" w:hAnsi="Times New Roman" w:cs="Times New Roman"/>
                <w:sz w:val="24"/>
                <w:lang w:eastAsia="zh-CN"/>
              </w:rPr>
            </w:pPr>
            <w:r w:rsidRPr="00956958">
              <w:rPr>
                <w:rFonts w:ascii="Times New Roman" w:eastAsia="宋体" w:hAnsi="Times New Roman" w:cs="Times New Roman" w:hint="eastAsia"/>
                <w:sz w:val="24"/>
                <w:lang w:eastAsia="zh-CN"/>
              </w:rPr>
              <w:t>科研态度</w:t>
            </w:r>
          </w:p>
        </w:tc>
        <w:tc>
          <w:tcPr>
            <w:tcW w:w="3940" w:type="dxa"/>
            <w:vAlign w:val="center"/>
          </w:tcPr>
          <w:p w14:paraId="1CD46331" w14:textId="77777777" w:rsidR="00956958" w:rsidRPr="00956958" w:rsidRDefault="00956958" w:rsidP="00956958">
            <w:pPr>
              <w:autoSpaceDE/>
              <w:autoSpaceDN/>
              <w:rPr>
                <w:rFonts w:ascii="Times New Roman" w:eastAsia="宋体" w:hAnsi="Times New Roman" w:cs="Times New Roman"/>
                <w:sz w:val="24"/>
                <w:lang w:eastAsia="zh-CN"/>
              </w:rPr>
            </w:pPr>
            <w:r w:rsidRPr="00956958">
              <w:rPr>
                <w:rFonts w:ascii="Times New Roman" w:eastAsia="宋体" w:hAnsi="Times New Roman" w:cs="Times New Roman" w:hint="eastAsia"/>
                <w:sz w:val="24"/>
                <w:lang w:eastAsia="zh-CN"/>
              </w:rPr>
              <w:t>科研态度认真端正，</w:t>
            </w:r>
            <w:proofErr w:type="gramStart"/>
            <w:r w:rsidRPr="00956958">
              <w:rPr>
                <w:rFonts w:ascii="Times New Roman" w:eastAsia="宋体" w:hAnsi="Times New Roman" w:cs="Times New Roman" w:hint="eastAsia"/>
                <w:sz w:val="24"/>
                <w:lang w:eastAsia="zh-CN"/>
              </w:rPr>
              <w:t>不</w:t>
            </w:r>
            <w:proofErr w:type="gramEnd"/>
            <w:r w:rsidRPr="00956958">
              <w:rPr>
                <w:rFonts w:ascii="Times New Roman" w:eastAsia="宋体" w:hAnsi="Times New Roman" w:cs="Times New Roman" w:hint="eastAsia"/>
                <w:sz w:val="24"/>
                <w:lang w:eastAsia="zh-CN"/>
              </w:rPr>
              <w:t>剽窃他人研究成果。</w:t>
            </w:r>
          </w:p>
        </w:tc>
        <w:tc>
          <w:tcPr>
            <w:tcW w:w="2268" w:type="dxa"/>
            <w:vAlign w:val="center"/>
          </w:tcPr>
          <w:p w14:paraId="1AEE15C3" w14:textId="77777777" w:rsidR="00956958" w:rsidRPr="00956958" w:rsidRDefault="00956958" w:rsidP="00956958">
            <w:pPr>
              <w:autoSpaceDE/>
              <w:autoSpaceDN/>
              <w:jc w:val="center"/>
              <w:rPr>
                <w:rFonts w:ascii="Times New Roman" w:eastAsia="宋体" w:hAnsi="Times New Roman" w:cs="Times New Roman"/>
                <w:sz w:val="24"/>
                <w:lang w:eastAsia="zh-CN"/>
              </w:rPr>
            </w:pPr>
          </w:p>
        </w:tc>
      </w:tr>
      <w:tr w:rsidR="00956958" w:rsidRPr="00956958" w14:paraId="72E11956" w14:textId="77777777" w:rsidTr="00956958">
        <w:trPr>
          <w:trHeight w:hRule="exact" w:val="1134"/>
        </w:trPr>
        <w:tc>
          <w:tcPr>
            <w:tcW w:w="1129" w:type="dxa"/>
            <w:vAlign w:val="center"/>
          </w:tcPr>
          <w:p w14:paraId="47DF4D31" w14:textId="77777777" w:rsidR="00956958" w:rsidRPr="00956958" w:rsidRDefault="00956958" w:rsidP="00956958">
            <w:pPr>
              <w:autoSpaceDE/>
              <w:autoSpaceDN/>
              <w:jc w:val="center"/>
              <w:rPr>
                <w:rFonts w:ascii="Times New Roman" w:eastAsia="宋体" w:hAnsi="Times New Roman" w:cs="Times New Roman"/>
                <w:sz w:val="24"/>
                <w:lang w:eastAsia="zh-CN"/>
              </w:rPr>
            </w:pPr>
            <w:r w:rsidRPr="00956958">
              <w:rPr>
                <w:rFonts w:ascii="Times New Roman" w:eastAsia="宋体" w:hAnsi="Times New Roman" w:cs="Times New Roman" w:hint="eastAsia"/>
                <w:sz w:val="24"/>
                <w:lang w:eastAsia="zh-CN"/>
              </w:rPr>
              <w:t>2</w:t>
            </w:r>
          </w:p>
        </w:tc>
        <w:tc>
          <w:tcPr>
            <w:tcW w:w="1418" w:type="dxa"/>
            <w:vAlign w:val="center"/>
          </w:tcPr>
          <w:p w14:paraId="5CA133B4" w14:textId="77777777" w:rsidR="00956958" w:rsidRPr="00956958" w:rsidRDefault="00956958" w:rsidP="00956958">
            <w:pPr>
              <w:autoSpaceDE/>
              <w:autoSpaceDN/>
              <w:jc w:val="center"/>
              <w:rPr>
                <w:rFonts w:ascii="Times New Roman" w:eastAsia="宋体" w:hAnsi="Times New Roman" w:cs="Times New Roman"/>
                <w:sz w:val="24"/>
                <w:lang w:eastAsia="zh-CN"/>
              </w:rPr>
            </w:pPr>
            <w:r w:rsidRPr="00956958">
              <w:rPr>
                <w:rFonts w:ascii="Times New Roman" w:eastAsia="宋体" w:hAnsi="Times New Roman" w:cs="Times New Roman" w:hint="eastAsia"/>
                <w:sz w:val="24"/>
                <w:lang w:eastAsia="zh-CN"/>
              </w:rPr>
              <w:t>科研能力</w:t>
            </w:r>
          </w:p>
        </w:tc>
        <w:tc>
          <w:tcPr>
            <w:tcW w:w="3940" w:type="dxa"/>
            <w:vAlign w:val="center"/>
          </w:tcPr>
          <w:p w14:paraId="2F49779A" w14:textId="77777777" w:rsidR="00956958" w:rsidRPr="00956958" w:rsidRDefault="00956958" w:rsidP="00956958">
            <w:pPr>
              <w:autoSpaceDE/>
              <w:autoSpaceDN/>
              <w:rPr>
                <w:rFonts w:ascii="Times New Roman" w:eastAsia="宋体" w:hAnsi="Times New Roman" w:cs="Times New Roman"/>
                <w:sz w:val="24"/>
                <w:lang w:eastAsia="zh-CN"/>
              </w:rPr>
            </w:pPr>
            <w:r w:rsidRPr="00956958">
              <w:rPr>
                <w:rFonts w:ascii="Times New Roman" w:eastAsia="宋体" w:hAnsi="Times New Roman" w:cs="Times New Roman" w:hint="eastAsia"/>
                <w:sz w:val="24"/>
                <w:lang w:eastAsia="zh-CN"/>
              </w:rPr>
              <w:t>具备一定的动手实践能力，主动查阅学术资料，学习相关知识，解决课题中遇到的问题。</w:t>
            </w:r>
          </w:p>
        </w:tc>
        <w:tc>
          <w:tcPr>
            <w:tcW w:w="2268" w:type="dxa"/>
            <w:vAlign w:val="center"/>
          </w:tcPr>
          <w:p w14:paraId="307E2869" w14:textId="77777777" w:rsidR="00956958" w:rsidRPr="00956958" w:rsidRDefault="00956958" w:rsidP="00956958">
            <w:pPr>
              <w:autoSpaceDE/>
              <w:autoSpaceDN/>
              <w:jc w:val="center"/>
              <w:rPr>
                <w:rFonts w:ascii="Times New Roman" w:eastAsia="宋体" w:hAnsi="Times New Roman" w:cs="Times New Roman"/>
                <w:sz w:val="24"/>
                <w:lang w:eastAsia="zh-CN"/>
              </w:rPr>
            </w:pPr>
          </w:p>
        </w:tc>
      </w:tr>
      <w:tr w:rsidR="00956958" w:rsidRPr="00956958" w14:paraId="5E4D931A" w14:textId="77777777" w:rsidTr="00956958">
        <w:trPr>
          <w:trHeight w:hRule="exact" w:val="1134"/>
        </w:trPr>
        <w:tc>
          <w:tcPr>
            <w:tcW w:w="1129" w:type="dxa"/>
            <w:vAlign w:val="center"/>
          </w:tcPr>
          <w:p w14:paraId="4095E63D" w14:textId="77777777" w:rsidR="00956958" w:rsidRPr="00956958" w:rsidRDefault="00956958" w:rsidP="00956958">
            <w:pPr>
              <w:autoSpaceDE/>
              <w:autoSpaceDN/>
              <w:jc w:val="center"/>
              <w:rPr>
                <w:rFonts w:ascii="Times New Roman" w:eastAsia="宋体" w:hAnsi="Times New Roman" w:cs="Times New Roman"/>
                <w:sz w:val="24"/>
                <w:lang w:eastAsia="zh-CN"/>
              </w:rPr>
            </w:pPr>
            <w:r w:rsidRPr="00956958">
              <w:rPr>
                <w:rFonts w:ascii="Times New Roman" w:eastAsia="宋体" w:hAnsi="Times New Roman" w:cs="Times New Roman" w:hint="eastAsia"/>
                <w:sz w:val="24"/>
                <w:lang w:eastAsia="zh-CN"/>
              </w:rPr>
              <w:t>3</w:t>
            </w:r>
          </w:p>
        </w:tc>
        <w:tc>
          <w:tcPr>
            <w:tcW w:w="1418" w:type="dxa"/>
            <w:vAlign w:val="center"/>
          </w:tcPr>
          <w:p w14:paraId="51AE7E83" w14:textId="77777777" w:rsidR="00956958" w:rsidRPr="00956958" w:rsidRDefault="00956958" w:rsidP="00956958">
            <w:pPr>
              <w:autoSpaceDE/>
              <w:autoSpaceDN/>
              <w:jc w:val="center"/>
              <w:rPr>
                <w:rFonts w:ascii="Times New Roman" w:eastAsia="宋体" w:hAnsi="Times New Roman" w:cs="Times New Roman"/>
                <w:sz w:val="24"/>
                <w:lang w:eastAsia="zh-CN"/>
              </w:rPr>
            </w:pPr>
            <w:r w:rsidRPr="00956958">
              <w:rPr>
                <w:rFonts w:ascii="Times New Roman" w:eastAsia="宋体" w:hAnsi="Times New Roman" w:cs="Times New Roman" w:hint="eastAsia"/>
                <w:sz w:val="24"/>
                <w:lang w:eastAsia="zh-CN"/>
              </w:rPr>
              <w:t>科研业绩</w:t>
            </w:r>
          </w:p>
        </w:tc>
        <w:tc>
          <w:tcPr>
            <w:tcW w:w="3940" w:type="dxa"/>
            <w:vAlign w:val="center"/>
          </w:tcPr>
          <w:p w14:paraId="2E3844F4" w14:textId="77777777" w:rsidR="00956958" w:rsidRPr="00956958" w:rsidRDefault="00956958" w:rsidP="00956958">
            <w:pPr>
              <w:autoSpaceDE/>
              <w:autoSpaceDN/>
              <w:rPr>
                <w:rFonts w:ascii="Times New Roman" w:eastAsia="宋体" w:hAnsi="Times New Roman" w:cs="Times New Roman"/>
                <w:sz w:val="24"/>
                <w:lang w:eastAsia="zh-CN"/>
              </w:rPr>
            </w:pPr>
            <w:r w:rsidRPr="00956958">
              <w:rPr>
                <w:rFonts w:ascii="Times New Roman" w:eastAsia="宋体" w:hAnsi="Times New Roman" w:cs="Times New Roman" w:hint="eastAsia"/>
                <w:sz w:val="24"/>
                <w:lang w:eastAsia="zh-CN"/>
              </w:rPr>
              <w:t>能够通过自己研究学习，取得一些科研成果。</w:t>
            </w:r>
          </w:p>
        </w:tc>
        <w:tc>
          <w:tcPr>
            <w:tcW w:w="2268" w:type="dxa"/>
            <w:vAlign w:val="center"/>
          </w:tcPr>
          <w:p w14:paraId="3FBA048E" w14:textId="77777777" w:rsidR="00956958" w:rsidRPr="00956958" w:rsidRDefault="00956958" w:rsidP="00956958">
            <w:pPr>
              <w:autoSpaceDE/>
              <w:autoSpaceDN/>
              <w:jc w:val="center"/>
              <w:rPr>
                <w:rFonts w:ascii="Times New Roman" w:eastAsia="宋体" w:hAnsi="Times New Roman" w:cs="Times New Roman"/>
                <w:sz w:val="24"/>
                <w:lang w:eastAsia="zh-CN"/>
              </w:rPr>
            </w:pPr>
          </w:p>
        </w:tc>
      </w:tr>
      <w:tr w:rsidR="00956958" w:rsidRPr="00956958" w14:paraId="1DA21CB0" w14:textId="77777777" w:rsidTr="00956958">
        <w:trPr>
          <w:trHeight w:hRule="exact" w:val="1134"/>
        </w:trPr>
        <w:tc>
          <w:tcPr>
            <w:tcW w:w="1129" w:type="dxa"/>
            <w:vAlign w:val="center"/>
          </w:tcPr>
          <w:p w14:paraId="61112C47" w14:textId="77777777" w:rsidR="00956958" w:rsidRPr="00956958" w:rsidRDefault="00956958" w:rsidP="00956958">
            <w:pPr>
              <w:autoSpaceDE/>
              <w:autoSpaceDN/>
              <w:jc w:val="center"/>
              <w:rPr>
                <w:rFonts w:ascii="Times New Roman" w:eastAsia="宋体" w:hAnsi="Times New Roman" w:cs="Times New Roman"/>
                <w:sz w:val="24"/>
                <w:lang w:eastAsia="zh-CN"/>
              </w:rPr>
            </w:pPr>
            <w:r w:rsidRPr="00956958">
              <w:rPr>
                <w:rFonts w:ascii="Times New Roman" w:eastAsia="宋体" w:hAnsi="Times New Roman" w:cs="Times New Roman" w:hint="eastAsia"/>
                <w:sz w:val="24"/>
                <w:lang w:eastAsia="zh-CN"/>
              </w:rPr>
              <w:t>4</w:t>
            </w:r>
          </w:p>
        </w:tc>
        <w:tc>
          <w:tcPr>
            <w:tcW w:w="1418" w:type="dxa"/>
            <w:vAlign w:val="center"/>
          </w:tcPr>
          <w:p w14:paraId="6ADC85D8" w14:textId="77777777" w:rsidR="00956958" w:rsidRPr="00956958" w:rsidRDefault="00956958" w:rsidP="00956958">
            <w:pPr>
              <w:autoSpaceDE/>
              <w:autoSpaceDN/>
              <w:jc w:val="center"/>
              <w:rPr>
                <w:rFonts w:ascii="Times New Roman" w:eastAsia="宋体" w:hAnsi="Times New Roman" w:cs="Times New Roman"/>
                <w:sz w:val="24"/>
                <w:lang w:eastAsia="zh-CN"/>
              </w:rPr>
            </w:pPr>
            <w:r w:rsidRPr="00956958">
              <w:rPr>
                <w:rFonts w:ascii="Times New Roman" w:eastAsia="宋体" w:hAnsi="Times New Roman" w:cs="Times New Roman" w:hint="eastAsia"/>
                <w:sz w:val="24"/>
                <w:lang w:eastAsia="zh-CN"/>
              </w:rPr>
              <w:t>创新能力</w:t>
            </w:r>
          </w:p>
        </w:tc>
        <w:tc>
          <w:tcPr>
            <w:tcW w:w="3940" w:type="dxa"/>
            <w:vAlign w:val="center"/>
          </w:tcPr>
          <w:p w14:paraId="29079872" w14:textId="77777777" w:rsidR="00956958" w:rsidRPr="00956958" w:rsidRDefault="00956958" w:rsidP="00956958">
            <w:pPr>
              <w:autoSpaceDE/>
              <w:autoSpaceDN/>
              <w:rPr>
                <w:rFonts w:ascii="Times New Roman" w:eastAsia="宋体" w:hAnsi="Times New Roman" w:cs="Times New Roman"/>
                <w:sz w:val="24"/>
                <w:lang w:eastAsia="zh-CN"/>
              </w:rPr>
            </w:pPr>
            <w:r w:rsidRPr="00956958">
              <w:rPr>
                <w:rFonts w:ascii="Times New Roman" w:eastAsia="宋体" w:hAnsi="Times New Roman" w:cs="Times New Roman" w:hint="eastAsia"/>
                <w:sz w:val="24"/>
                <w:lang w:eastAsia="zh-CN"/>
              </w:rPr>
              <w:t>有刻苦钻研的毅力，能举一反三，在研究领域有所突破。</w:t>
            </w:r>
          </w:p>
        </w:tc>
        <w:tc>
          <w:tcPr>
            <w:tcW w:w="2268" w:type="dxa"/>
            <w:vAlign w:val="center"/>
          </w:tcPr>
          <w:p w14:paraId="23701353" w14:textId="77777777" w:rsidR="00956958" w:rsidRPr="00956958" w:rsidRDefault="00956958" w:rsidP="00956958">
            <w:pPr>
              <w:autoSpaceDE/>
              <w:autoSpaceDN/>
              <w:jc w:val="center"/>
              <w:rPr>
                <w:rFonts w:ascii="Times New Roman" w:eastAsia="宋体" w:hAnsi="Times New Roman" w:cs="Times New Roman"/>
                <w:sz w:val="24"/>
                <w:lang w:eastAsia="zh-CN"/>
              </w:rPr>
            </w:pPr>
          </w:p>
        </w:tc>
      </w:tr>
      <w:tr w:rsidR="00956958" w:rsidRPr="00956958" w14:paraId="6B6DD870" w14:textId="77777777" w:rsidTr="00956958">
        <w:trPr>
          <w:trHeight w:hRule="exact" w:val="1134"/>
        </w:trPr>
        <w:tc>
          <w:tcPr>
            <w:tcW w:w="1129" w:type="dxa"/>
            <w:vAlign w:val="center"/>
          </w:tcPr>
          <w:p w14:paraId="6F3354FD" w14:textId="77777777" w:rsidR="00956958" w:rsidRPr="00956958" w:rsidRDefault="00956958" w:rsidP="00956958">
            <w:pPr>
              <w:autoSpaceDE/>
              <w:autoSpaceDN/>
              <w:jc w:val="center"/>
              <w:rPr>
                <w:rFonts w:ascii="Times New Roman" w:eastAsia="宋体" w:hAnsi="Times New Roman" w:cs="Times New Roman"/>
                <w:sz w:val="24"/>
                <w:lang w:eastAsia="zh-CN"/>
              </w:rPr>
            </w:pPr>
            <w:r w:rsidRPr="00956958">
              <w:rPr>
                <w:rFonts w:ascii="Times New Roman" w:eastAsia="宋体" w:hAnsi="Times New Roman" w:cs="Times New Roman" w:hint="eastAsia"/>
                <w:sz w:val="24"/>
                <w:lang w:eastAsia="zh-CN"/>
              </w:rPr>
              <w:t>5</w:t>
            </w:r>
          </w:p>
        </w:tc>
        <w:tc>
          <w:tcPr>
            <w:tcW w:w="1418" w:type="dxa"/>
            <w:vAlign w:val="center"/>
          </w:tcPr>
          <w:p w14:paraId="1F5071F0" w14:textId="77777777" w:rsidR="00956958" w:rsidRPr="00956958" w:rsidRDefault="00956958" w:rsidP="00956958">
            <w:pPr>
              <w:autoSpaceDE/>
              <w:autoSpaceDN/>
              <w:jc w:val="center"/>
              <w:rPr>
                <w:rFonts w:ascii="Times New Roman" w:eastAsia="宋体" w:hAnsi="Times New Roman" w:cs="Times New Roman"/>
                <w:sz w:val="24"/>
                <w:lang w:eastAsia="zh-CN"/>
              </w:rPr>
            </w:pPr>
            <w:r w:rsidRPr="00956958">
              <w:rPr>
                <w:rFonts w:ascii="Times New Roman" w:eastAsia="宋体" w:hAnsi="Times New Roman" w:cs="Times New Roman" w:hint="eastAsia"/>
                <w:sz w:val="24"/>
                <w:lang w:eastAsia="zh-CN"/>
              </w:rPr>
              <w:t>团队合作</w:t>
            </w:r>
          </w:p>
        </w:tc>
        <w:tc>
          <w:tcPr>
            <w:tcW w:w="3940" w:type="dxa"/>
            <w:vAlign w:val="center"/>
          </w:tcPr>
          <w:p w14:paraId="6C2FB9C2" w14:textId="77777777" w:rsidR="00956958" w:rsidRPr="00956958" w:rsidRDefault="00956958" w:rsidP="00956958">
            <w:pPr>
              <w:autoSpaceDE/>
              <w:autoSpaceDN/>
              <w:rPr>
                <w:rFonts w:ascii="Times New Roman" w:eastAsia="宋体" w:hAnsi="Times New Roman" w:cs="Times New Roman"/>
                <w:sz w:val="24"/>
                <w:lang w:eastAsia="zh-CN"/>
              </w:rPr>
            </w:pPr>
            <w:r w:rsidRPr="00956958">
              <w:rPr>
                <w:rFonts w:ascii="Times New Roman" w:eastAsia="宋体" w:hAnsi="Times New Roman" w:cs="Times New Roman" w:hint="eastAsia"/>
                <w:sz w:val="24"/>
                <w:lang w:eastAsia="zh-CN"/>
              </w:rPr>
              <w:t>能跟课题组成员团结协作，克服困难，具有一定的合作精神。</w:t>
            </w:r>
          </w:p>
        </w:tc>
        <w:tc>
          <w:tcPr>
            <w:tcW w:w="2268" w:type="dxa"/>
            <w:vAlign w:val="center"/>
          </w:tcPr>
          <w:p w14:paraId="7DF642CE" w14:textId="77777777" w:rsidR="00956958" w:rsidRPr="00956958" w:rsidRDefault="00956958" w:rsidP="00956958">
            <w:pPr>
              <w:autoSpaceDE/>
              <w:autoSpaceDN/>
              <w:jc w:val="center"/>
              <w:rPr>
                <w:rFonts w:ascii="Times New Roman" w:eastAsia="宋体" w:hAnsi="Times New Roman" w:cs="Times New Roman"/>
                <w:sz w:val="24"/>
                <w:lang w:eastAsia="zh-CN"/>
              </w:rPr>
            </w:pPr>
          </w:p>
        </w:tc>
      </w:tr>
      <w:tr w:rsidR="00956958" w:rsidRPr="00956958" w14:paraId="5A2464F3" w14:textId="77777777" w:rsidTr="00956958">
        <w:trPr>
          <w:trHeight w:hRule="exact" w:val="1134"/>
        </w:trPr>
        <w:tc>
          <w:tcPr>
            <w:tcW w:w="1129" w:type="dxa"/>
            <w:vAlign w:val="center"/>
          </w:tcPr>
          <w:p w14:paraId="70152769" w14:textId="77777777" w:rsidR="00956958" w:rsidRPr="00956958" w:rsidRDefault="00956958" w:rsidP="00956958">
            <w:pPr>
              <w:autoSpaceDE/>
              <w:autoSpaceDN/>
              <w:jc w:val="center"/>
              <w:rPr>
                <w:rFonts w:ascii="Times New Roman" w:eastAsia="宋体" w:hAnsi="Times New Roman" w:cs="Times New Roman"/>
                <w:sz w:val="24"/>
                <w:lang w:eastAsia="zh-CN"/>
              </w:rPr>
            </w:pPr>
            <w:r w:rsidRPr="00956958">
              <w:rPr>
                <w:rFonts w:ascii="Times New Roman" w:eastAsia="宋体" w:hAnsi="Times New Roman" w:cs="Times New Roman" w:hint="eastAsia"/>
                <w:sz w:val="24"/>
                <w:lang w:eastAsia="zh-CN"/>
              </w:rPr>
              <w:t>总分</w:t>
            </w:r>
          </w:p>
        </w:tc>
        <w:tc>
          <w:tcPr>
            <w:tcW w:w="5358" w:type="dxa"/>
            <w:gridSpan w:val="2"/>
            <w:vAlign w:val="center"/>
          </w:tcPr>
          <w:p w14:paraId="7695E88B" w14:textId="77777777" w:rsidR="00956958" w:rsidRPr="00956958" w:rsidRDefault="00956958" w:rsidP="00956958">
            <w:pPr>
              <w:autoSpaceDE/>
              <w:autoSpaceDN/>
              <w:jc w:val="center"/>
              <w:rPr>
                <w:rFonts w:ascii="Times New Roman" w:eastAsia="宋体" w:hAnsi="Times New Roman" w:cs="Times New Roman"/>
                <w:sz w:val="24"/>
                <w:lang w:eastAsia="zh-CN"/>
              </w:rPr>
            </w:pPr>
            <w:r w:rsidRPr="00956958">
              <w:rPr>
                <w:rFonts w:ascii="Times New Roman" w:eastAsia="宋体" w:hAnsi="Times New Roman" w:cs="Times New Roman" w:hint="eastAsia"/>
                <w:sz w:val="24"/>
                <w:lang w:eastAsia="zh-CN"/>
              </w:rPr>
              <w:t>每项标准由导师打</w:t>
            </w:r>
            <w:r w:rsidRPr="00956958">
              <w:rPr>
                <w:rFonts w:ascii="Times New Roman" w:eastAsia="宋体" w:hAnsi="Times New Roman" w:cs="Times New Roman" w:hint="eastAsia"/>
                <w:sz w:val="24"/>
                <w:lang w:eastAsia="zh-CN"/>
              </w:rPr>
              <w:t>0-10</w:t>
            </w:r>
            <w:r w:rsidRPr="00956958">
              <w:rPr>
                <w:rFonts w:ascii="Times New Roman" w:eastAsia="宋体" w:hAnsi="Times New Roman" w:cs="Times New Roman" w:hint="eastAsia"/>
                <w:sz w:val="24"/>
                <w:lang w:eastAsia="zh-CN"/>
              </w:rPr>
              <w:t>分，导师总分为</w:t>
            </w:r>
            <w:r w:rsidRPr="00956958">
              <w:rPr>
                <w:rFonts w:ascii="Times New Roman" w:eastAsia="宋体" w:hAnsi="Times New Roman" w:cs="Times New Roman" w:hint="eastAsia"/>
                <w:sz w:val="24"/>
                <w:lang w:eastAsia="zh-CN"/>
              </w:rPr>
              <w:t>50</w:t>
            </w:r>
            <w:r w:rsidRPr="00956958">
              <w:rPr>
                <w:rFonts w:ascii="Times New Roman" w:eastAsia="宋体" w:hAnsi="Times New Roman" w:cs="Times New Roman" w:hint="eastAsia"/>
                <w:sz w:val="24"/>
                <w:lang w:eastAsia="zh-CN"/>
              </w:rPr>
              <w:t>（可省略每项直接打总分）</w:t>
            </w:r>
          </w:p>
        </w:tc>
        <w:tc>
          <w:tcPr>
            <w:tcW w:w="2268" w:type="dxa"/>
            <w:vAlign w:val="center"/>
          </w:tcPr>
          <w:p w14:paraId="70071102" w14:textId="77777777" w:rsidR="00956958" w:rsidRPr="00956958" w:rsidRDefault="00956958" w:rsidP="00956958">
            <w:pPr>
              <w:autoSpaceDE/>
              <w:autoSpaceDN/>
              <w:jc w:val="center"/>
              <w:rPr>
                <w:rFonts w:ascii="Times New Roman" w:eastAsia="宋体" w:hAnsi="Times New Roman" w:cs="Times New Roman"/>
                <w:sz w:val="24"/>
                <w:lang w:eastAsia="zh-CN"/>
              </w:rPr>
            </w:pPr>
          </w:p>
        </w:tc>
      </w:tr>
    </w:tbl>
    <w:p w14:paraId="3AE5966B" w14:textId="347BFF3F" w:rsidR="00956958" w:rsidRDefault="00956958" w:rsidP="00956958">
      <w:pPr>
        <w:jc w:val="both"/>
        <w:rPr>
          <w:rFonts w:ascii="宋体" w:eastAsia="宋体" w:hint="eastAsia"/>
          <w:spacing w:val="-5"/>
          <w:lang w:eastAsia="zh-CN"/>
        </w:rPr>
      </w:pPr>
    </w:p>
    <w:p w14:paraId="119BB983" w14:textId="77777777" w:rsidR="00956958" w:rsidRDefault="00956958" w:rsidP="00956958">
      <w:pPr>
        <w:autoSpaceDE/>
        <w:autoSpaceDN/>
        <w:jc w:val="both"/>
        <w:rPr>
          <w:rFonts w:ascii="Times New Roman" w:eastAsia="宋体" w:hAnsi="Times New Roman" w:cs="Times New Roman"/>
          <w:kern w:val="2"/>
          <w:sz w:val="28"/>
          <w:szCs w:val="28"/>
          <w:lang w:eastAsia="zh-CN"/>
        </w:rPr>
      </w:pPr>
    </w:p>
    <w:p w14:paraId="7425DDAB" w14:textId="63596E2F" w:rsidR="00956958" w:rsidRPr="00956958" w:rsidRDefault="00956958" w:rsidP="00956958">
      <w:pPr>
        <w:autoSpaceDE/>
        <w:autoSpaceDN/>
        <w:jc w:val="both"/>
        <w:rPr>
          <w:rFonts w:ascii="Times New Roman" w:eastAsia="宋体" w:hAnsi="Times New Roman" w:cs="Times New Roman"/>
          <w:kern w:val="2"/>
          <w:sz w:val="28"/>
          <w:szCs w:val="28"/>
          <w:lang w:eastAsia="zh-CN"/>
        </w:rPr>
      </w:pPr>
      <w:r w:rsidRPr="00956958">
        <w:rPr>
          <w:rFonts w:ascii="Times New Roman" w:eastAsia="宋体" w:hAnsi="Times New Roman" w:cs="Times New Roman" w:hint="eastAsia"/>
          <w:kern w:val="2"/>
          <w:sz w:val="28"/>
          <w:szCs w:val="28"/>
          <w:lang w:eastAsia="zh-CN"/>
        </w:rPr>
        <w:t>导师签字：</w:t>
      </w:r>
      <w:r w:rsidRPr="00956958">
        <w:rPr>
          <w:rFonts w:ascii="Times New Roman" w:eastAsia="宋体" w:hAnsi="Times New Roman" w:cs="Times New Roman" w:hint="eastAsia"/>
          <w:kern w:val="2"/>
          <w:sz w:val="28"/>
          <w:szCs w:val="28"/>
          <w:lang w:eastAsia="zh-CN"/>
        </w:rPr>
        <w:t xml:space="preserve"> </w:t>
      </w:r>
      <w:r w:rsidRPr="00956958">
        <w:rPr>
          <w:rFonts w:ascii="Times New Roman" w:eastAsia="宋体" w:hAnsi="Times New Roman" w:cs="Times New Roman"/>
          <w:kern w:val="2"/>
          <w:sz w:val="28"/>
          <w:szCs w:val="28"/>
          <w:lang w:eastAsia="zh-CN"/>
        </w:rPr>
        <w:t xml:space="preserve">              </w:t>
      </w:r>
      <w:r>
        <w:rPr>
          <w:rFonts w:ascii="Times New Roman" w:eastAsia="宋体" w:hAnsi="Times New Roman" w:cs="Times New Roman"/>
          <w:kern w:val="2"/>
          <w:sz w:val="28"/>
          <w:szCs w:val="28"/>
          <w:lang w:eastAsia="zh-CN"/>
        </w:rPr>
        <w:t xml:space="preserve">            </w:t>
      </w:r>
      <w:r w:rsidRPr="00956958">
        <w:rPr>
          <w:rFonts w:ascii="Times New Roman" w:eastAsia="宋体" w:hAnsi="Times New Roman" w:cs="Times New Roman"/>
          <w:kern w:val="2"/>
          <w:sz w:val="28"/>
          <w:szCs w:val="28"/>
          <w:lang w:eastAsia="zh-CN"/>
        </w:rPr>
        <w:t xml:space="preserve">  </w:t>
      </w:r>
      <w:proofErr w:type="gramStart"/>
      <w:r w:rsidRPr="00956958">
        <w:rPr>
          <w:rFonts w:ascii="Times New Roman" w:eastAsia="宋体" w:hAnsi="Times New Roman" w:cs="Times New Roman" w:hint="eastAsia"/>
          <w:kern w:val="2"/>
          <w:sz w:val="28"/>
          <w:szCs w:val="28"/>
          <w:lang w:eastAsia="zh-CN"/>
        </w:rPr>
        <w:t>研</w:t>
      </w:r>
      <w:proofErr w:type="gramEnd"/>
      <w:r w:rsidRPr="00956958">
        <w:rPr>
          <w:rFonts w:ascii="Times New Roman" w:eastAsia="宋体" w:hAnsi="Times New Roman" w:cs="Times New Roman" w:hint="eastAsia"/>
          <w:kern w:val="2"/>
          <w:sz w:val="28"/>
          <w:szCs w:val="28"/>
          <w:lang w:eastAsia="zh-CN"/>
        </w:rPr>
        <w:t>（博）</w:t>
      </w:r>
      <w:proofErr w:type="gramStart"/>
      <w:r w:rsidRPr="00956958">
        <w:rPr>
          <w:rFonts w:ascii="Times New Roman" w:eastAsia="宋体" w:hAnsi="Times New Roman" w:cs="Times New Roman" w:hint="eastAsia"/>
          <w:kern w:val="2"/>
          <w:sz w:val="28"/>
          <w:szCs w:val="28"/>
          <w:lang w:eastAsia="zh-CN"/>
        </w:rPr>
        <w:t>控计</w:t>
      </w:r>
      <w:proofErr w:type="gramEnd"/>
      <w:r w:rsidRPr="00956958">
        <w:rPr>
          <w:rFonts w:ascii="Times New Roman" w:eastAsia="宋体" w:hAnsi="Times New Roman" w:cs="Times New Roman" w:hint="eastAsia"/>
          <w:kern w:val="2"/>
          <w:sz w:val="28"/>
          <w:szCs w:val="28"/>
          <w:lang w:eastAsia="zh-CN"/>
        </w:rPr>
        <w:t xml:space="preserve"> </w:t>
      </w:r>
      <w:r w:rsidRPr="00956958">
        <w:rPr>
          <w:rFonts w:ascii="Times New Roman" w:eastAsia="宋体" w:hAnsi="Times New Roman" w:cs="Times New Roman"/>
          <w:kern w:val="2"/>
          <w:sz w:val="28"/>
          <w:szCs w:val="28"/>
          <w:u w:val="single"/>
          <w:lang w:eastAsia="zh-CN"/>
        </w:rPr>
        <w:t xml:space="preserve">   </w:t>
      </w:r>
      <w:r>
        <w:rPr>
          <w:rFonts w:ascii="Times New Roman" w:eastAsia="宋体" w:hAnsi="Times New Roman" w:cs="Times New Roman"/>
          <w:kern w:val="2"/>
          <w:sz w:val="28"/>
          <w:szCs w:val="28"/>
          <w:u w:val="single"/>
          <w:lang w:eastAsia="zh-CN"/>
        </w:rPr>
        <w:t xml:space="preserve">   </w:t>
      </w:r>
      <w:r w:rsidR="00F80DFE">
        <w:rPr>
          <w:rFonts w:ascii="Times New Roman" w:eastAsia="宋体" w:hAnsi="Times New Roman" w:cs="Times New Roman"/>
          <w:kern w:val="2"/>
          <w:sz w:val="28"/>
          <w:szCs w:val="28"/>
          <w:u w:val="single"/>
          <w:lang w:eastAsia="zh-CN"/>
        </w:rPr>
        <w:t xml:space="preserve"> </w:t>
      </w:r>
      <w:r w:rsidRPr="00956958">
        <w:rPr>
          <w:rFonts w:ascii="Times New Roman" w:eastAsia="宋体" w:hAnsi="Times New Roman" w:cs="Times New Roman"/>
          <w:kern w:val="2"/>
          <w:sz w:val="28"/>
          <w:szCs w:val="28"/>
          <w:u w:val="single"/>
          <w:lang w:eastAsia="zh-CN"/>
        </w:rPr>
        <w:t xml:space="preserve">  </w:t>
      </w:r>
      <w:r w:rsidRPr="00956958">
        <w:rPr>
          <w:rFonts w:ascii="Times New Roman" w:eastAsia="宋体" w:hAnsi="Times New Roman" w:cs="Times New Roman" w:hint="eastAsia"/>
          <w:kern w:val="2"/>
          <w:sz w:val="28"/>
          <w:szCs w:val="28"/>
          <w:lang w:eastAsia="zh-CN"/>
        </w:rPr>
        <w:t>班级代表签字：</w:t>
      </w:r>
    </w:p>
    <w:p w14:paraId="6BB5EB7E" w14:textId="77777777" w:rsidR="00956958" w:rsidRPr="00956958" w:rsidRDefault="00956958" w:rsidP="00956958">
      <w:pPr>
        <w:autoSpaceDE/>
        <w:autoSpaceDN/>
        <w:jc w:val="both"/>
        <w:rPr>
          <w:rFonts w:ascii="Times New Roman" w:eastAsia="宋体" w:hAnsi="Times New Roman" w:cs="Times New Roman"/>
          <w:kern w:val="2"/>
          <w:sz w:val="28"/>
          <w:szCs w:val="28"/>
          <w:lang w:eastAsia="zh-CN"/>
        </w:rPr>
      </w:pPr>
    </w:p>
    <w:p w14:paraId="3D184313" w14:textId="77777777" w:rsidR="00956958" w:rsidRPr="00956958" w:rsidRDefault="00956958" w:rsidP="00956958">
      <w:pPr>
        <w:autoSpaceDE/>
        <w:autoSpaceDN/>
        <w:jc w:val="both"/>
        <w:rPr>
          <w:rFonts w:ascii="Times New Roman" w:eastAsia="宋体" w:hAnsi="Times New Roman" w:cs="Times New Roman"/>
          <w:kern w:val="2"/>
          <w:sz w:val="28"/>
          <w:szCs w:val="28"/>
          <w:lang w:eastAsia="zh-CN"/>
        </w:rPr>
      </w:pPr>
      <w:r w:rsidRPr="00956958">
        <w:rPr>
          <w:rFonts w:ascii="Times New Roman" w:eastAsia="宋体" w:hAnsi="Times New Roman" w:cs="Times New Roman" w:hint="eastAsia"/>
          <w:kern w:val="2"/>
          <w:sz w:val="28"/>
          <w:szCs w:val="28"/>
          <w:lang w:eastAsia="zh-CN"/>
        </w:rPr>
        <w:t>学生签字：</w:t>
      </w:r>
    </w:p>
    <w:p w14:paraId="276041BD" w14:textId="77777777" w:rsidR="003C61E5" w:rsidRDefault="003C61E5" w:rsidP="00956958">
      <w:pPr>
        <w:jc w:val="both"/>
        <w:rPr>
          <w:rFonts w:ascii="Times New Roman" w:eastAsia="宋体" w:hAnsi="Times New Roman" w:cs="Times New Roman"/>
          <w:kern w:val="2"/>
          <w:sz w:val="32"/>
          <w:szCs w:val="32"/>
          <w:lang w:eastAsia="zh-CN"/>
        </w:rPr>
      </w:pPr>
    </w:p>
    <w:p w14:paraId="0DD414B2" w14:textId="77777777" w:rsidR="003C61E5" w:rsidRDefault="003C61E5" w:rsidP="00956958">
      <w:pPr>
        <w:jc w:val="both"/>
        <w:rPr>
          <w:rFonts w:ascii="Times New Roman" w:eastAsia="宋体" w:hAnsi="Times New Roman" w:cs="Times New Roman"/>
          <w:kern w:val="2"/>
          <w:sz w:val="32"/>
          <w:szCs w:val="32"/>
          <w:lang w:eastAsia="zh-CN"/>
        </w:rPr>
      </w:pPr>
    </w:p>
    <w:p w14:paraId="2A3592C5" w14:textId="77777777" w:rsidR="003C61E5" w:rsidRDefault="003C61E5" w:rsidP="00956958">
      <w:pPr>
        <w:jc w:val="both"/>
        <w:rPr>
          <w:rFonts w:ascii="Times New Roman" w:eastAsia="宋体" w:hAnsi="Times New Roman" w:cs="Times New Roman"/>
          <w:kern w:val="2"/>
          <w:sz w:val="32"/>
          <w:szCs w:val="32"/>
          <w:lang w:eastAsia="zh-CN"/>
        </w:rPr>
      </w:pPr>
    </w:p>
    <w:p w14:paraId="606F23BB" w14:textId="77777777" w:rsidR="003C61E5" w:rsidRDefault="003C61E5" w:rsidP="00956958">
      <w:pPr>
        <w:jc w:val="both"/>
        <w:rPr>
          <w:rFonts w:ascii="Times New Roman" w:eastAsia="宋体" w:hAnsi="Times New Roman" w:cs="Times New Roman"/>
          <w:kern w:val="2"/>
          <w:sz w:val="32"/>
          <w:szCs w:val="32"/>
          <w:lang w:eastAsia="zh-CN"/>
        </w:rPr>
      </w:pPr>
    </w:p>
    <w:p w14:paraId="13FBD5AD" w14:textId="644C5BEB" w:rsidR="00956958" w:rsidRPr="00956958" w:rsidRDefault="003C61E5" w:rsidP="003C61E5">
      <w:pPr>
        <w:jc w:val="right"/>
        <w:rPr>
          <w:rFonts w:ascii="宋体" w:eastAsia="宋体" w:hint="eastAsia"/>
          <w:spacing w:val="-5"/>
          <w:lang w:eastAsia="zh-CN"/>
        </w:rPr>
      </w:pPr>
      <w:r w:rsidRPr="003C61E5">
        <w:rPr>
          <w:rFonts w:ascii="Times New Roman" w:eastAsia="宋体" w:hAnsi="Times New Roman" w:cs="Times New Roman" w:hint="eastAsia"/>
          <w:kern w:val="2"/>
          <w:sz w:val="32"/>
          <w:szCs w:val="32"/>
          <w:lang w:eastAsia="zh-CN"/>
        </w:rPr>
        <w:t>年</w:t>
      </w:r>
      <w:r w:rsidRPr="003C61E5">
        <w:rPr>
          <w:rFonts w:ascii="Times New Roman" w:eastAsia="宋体" w:hAnsi="Times New Roman" w:cs="Times New Roman" w:hint="eastAsia"/>
          <w:kern w:val="2"/>
          <w:sz w:val="32"/>
          <w:szCs w:val="32"/>
          <w:lang w:eastAsia="zh-CN"/>
        </w:rPr>
        <w:t xml:space="preserve"> </w:t>
      </w:r>
      <w:r w:rsidRPr="003C61E5">
        <w:rPr>
          <w:rFonts w:ascii="Times New Roman" w:eastAsia="宋体" w:hAnsi="Times New Roman" w:cs="Times New Roman"/>
          <w:kern w:val="2"/>
          <w:sz w:val="32"/>
          <w:szCs w:val="32"/>
          <w:lang w:eastAsia="zh-CN"/>
        </w:rPr>
        <w:t xml:space="preserve">    </w:t>
      </w:r>
      <w:r w:rsidRPr="003C61E5">
        <w:rPr>
          <w:rFonts w:ascii="Times New Roman" w:eastAsia="宋体" w:hAnsi="Times New Roman" w:cs="Times New Roman" w:hint="eastAsia"/>
          <w:kern w:val="2"/>
          <w:sz w:val="32"/>
          <w:szCs w:val="32"/>
          <w:lang w:eastAsia="zh-CN"/>
        </w:rPr>
        <w:t>月</w:t>
      </w:r>
      <w:r w:rsidRPr="003C61E5">
        <w:rPr>
          <w:rFonts w:ascii="Times New Roman" w:eastAsia="宋体" w:hAnsi="Times New Roman" w:cs="Times New Roman" w:hint="eastAsia"/>
          <w:kern w:val="2"/>
          <w:sz w:val="32"/>
          <w:szCs w:val="32"/>
          <w:lang w:eastAsia="zh-CN"/>
        </w:rPr>
        <w:t xml:space="preserve"> </w:t>
      </w:r>
      <w:r w:rsidRPr="003C61E5">
        <w:rPr>
          <w:rFonts w:ascii="Times New Roman" w:eastAsia="宋体" w:hAnsi="Times New Roman" w:cs="Times New Roman"/>
          <w:kern w:val="2"/>
          <w:sz w:val="32"/>
          <w:szCs w:val="32"/>
          <w:lang w:eastAsia="zh-CN"/>
        </w:rPr>
        <w:t xml:space="preserve">    </w:t>
      </w:r>
      <w:r w:rsidRPr="003C61E5">
        <w:rPr>
          <w:rFonts w:ascii="Times New Roman" w:eastAsia="宋体" w:hAnsi="Times New Roman" w:cs="Times New Roman" w:hint="eastAsia"/>
          <w:kern w:val="2"/>
          <w:sz w:val="32"/>
          <w:szCs w:val="32"/>
          <w:lang w:eastAsia="zh-CN"/>
        </w:rPr>
        <w:t>日</w:t>
      </w:r>
    </w:p>
    <w:sectPr w:rsidR="00956958" w:rsidRPr="00956958" w:rsidSect="00C23DA9">
      <w:pgSz w:w="11910" w:h="16840"/>
      <w:pgMar w:top="2098" w:right="1588" w:bottom="1418" w:left="158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6E2FD" w14:textId="77777777" w:rsidR="00062BB4" w:rsidRDefault="00062BB4">
      <w:pPr>
        <w:rPr>
          <w:rFonts w:hint="eastAsia"/>
        </w:rPr>
      </w:pPr>
      <w:r>
        <w:separator/>
      </w:r>
    </w:p>
  </w:endnote>
  <w:endnote w:type="continuationSeparator" w:id="0">
    <w:p w14:paraId="5E0C2091" w14:textId="77777777" w:rsidR="00062BB4" w:rsidRDefault="00062BB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A4858" w14:textId="77777777" w:rsidR="00062BB4" w:rsidRDefault="00062BB4">
      <w:pPr>
        <w:rPr>
          <w:rFonts w:hint="eastAsia"/>
        </w:rPr>
      </w:pPr>
      <w:r>
        <w:separator/>
      </w:r>
    </w:p>
  </w:footnote>
  <w:footnote w:type="continuationSeparator" w:id="0">
    <w:p w14:paraId="33540136" w14:textId="77777777" w:rsidR="00062BB4" w:rsidRDefault="00062BB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7E641B"/>
    <w:multiLevelType w:val="multilevel"/>
    <w:tmpl w:val="AF7E641B"/>
    <w:lvl w:ilvl="0">
      <w:start w:val="1"/>
      <w:numFmt w:val="decimal"/>
      <w:lvlText w:val="%1）"/>
      <w:lvlJc w:val="left"/>
      <w:pPr>
        <w:ind w:left="259" w:hanging="495"/>
      </w:pPr>
      <w:rPr>
        <w:rFonts w:ascii="仿宋" w:eastAsia="仿宋" w:hAnsi="仿宋" w:cs="仿宋" w:hint="default"/>
        <w:spacing w:val="7"/>
        <w:w w:val="99"/>
        <w:sz w:val="30"/>
        <w:szCs w:val="30"/>
      </w:rPr>
    </w:lvl>
    <w:lvl w:ilvl="1">
      <w:numFmt w:val="bullet"/>
      <w:lvlText w:val="•"/>
      <w:lvlJc w:val="left"/>
      <w:pPr>
        <w:ind w:left="1540" w:hanging="495"/>
      </w:pPr>
      <w:rPr>
        <w:rFonts w:hint="default"/>
      </w:rPr>
    </w:lvl>
    <w:lvl w:ilvl="2">
      <w:numFmt w:val="bullet"/>
      <w:lvlText w:val="•"/>
      <w:lvlJc w:val="left"/>
      <w:pPr>
        <w:ind w:left="2412" w:hanging="495"/>
      </w:pPr>
      <w:rPr>
        <w:rFonts w:hint="default"/>
      </w:rPr>
    </w:lvl>
    <w:lvl w:ilvl="3">
      <w:numFmt w:val="bullet"/>
      <w:lvlText w:val="•"/>
      <w:lvlJc w:val="left"/>
      <w:pPr>
        <w:ind w:left="3284" w:hanging="495"/>
      </w:pPr>
      <w:rPr>
        <w:rFonts w:hint="default"/>
      </w:rPr>
    </w:lvl>
    <w:lvl w:ilvl="4">
      <w:numFmt w:val="bullet"/>
      <w:lvlText w:val="•"/>
      <w:lvlJc w:val="left"/>
      <w:pPr>
        <w:ind w:left="4157" w:hanging="495"/>
      </w:pPr>
      <w:rPr>
        <w:rFonts w:hint="default"/>
      </w:rPr>
    </w:lvl>
    <w:lvl w:ilvl="5">
      <w:numFmt w:val="bullet"/>
      <w:lvlText w:val="•"/>
      <w:lvlJc w:val="left"/>
      <w:pPr>
        <w:ind w:left="5029" w:hanging="495"/>
      </w:pPr>
      <w:rPr>
        <w:rFonts w:hint="default"/>
      </w:rPr>
    </w:lvl>
    <w:lvl w:ilvl="6">
      <w:numFmt w:val="bullet"/>
      <w:lvlText w:val="•"/>
      <w:lvlJc w:val="left"/>
      <w:pPr>
        <w:ind w:left="5901" w:hanging="495"/>
      </w:pPr>
      <w:rPr>
        <w:rFonts w:hint="default"/>
      </w:rPr>
    </w:lvl>
    <w:lvl w:ilvl="7">
      <w:numFmt w:val="bullet"/>
      <w:lvlText w:val="•"/>
      <w:lvlJc w:val="left"/>
      <w:pPr>
        <w:ind w:left="6774" w:hanging="495"/>
      </w:pPr>
      <w:rPr>
        <w:rFonts w:hint="default"/>
      </w:rPr>
    </w:lvl>
    <w:lvl w:ilvl="8">
      <w:numFmt w:val="bullet"/>
      <w:lvlText w:val="•"/>
      <w:lvlJc w:val="left"/>
      <w:pPr>
        <w:ind w:left="7646" w:hanging="495"/>
      </w:pPr>
      <w:rPr>
        <w:rFonts w:hint="default"/>
      </w:rPr>
    </w:lvl>
  </w:abstractNum>
  <w:abstractNum w:abstractNumId="1" w15:restartNumberingAfterBreak="0">
    <w:nsid w:val="BB5FEBF6"/>
    <w:multiLevelType w:val="multilevel"/>
    <w:tmpl w:val="BB5FEBF6"/>
    <w:lvl w:ilvl="0">
      <w:start w:val="1"/>
      <w:numFmt w:val="decimal"/>
      <w:lvlText w:val="%1."/>
      <w:lvlJc w:val="left"/>
      <w:pPr>
        <w:ind w:left="260" w:hanging="324"/>
      </w:pPr>
      <w:rPr>
        <w:rFonts w:ascii="仿宋" w:eastAsia="仿宋" w:hAnsi="仿宋" w:cs="仿宋" w:hint="default"/>
        <w:spacing w:val="1"/>
        <w:w w:val="99"/>
        <w:sz w:val="30"/>
        <w:szCs w:val="30"/>
      </w:rPr>
    </w:lvl>
    <w:lvl w:ilvl="1">
      <w:numFmt w:val="bullet"/>
      <w:lvlText w:val="•"/>
      <w:lvlJc w:val="left"/>
      <w:pPr>
        <w:ind w:left="1173" w:hanging="324"/>
      </w:pPr>
      <w:rPr>
        <w:rFonts w:hint="default"/>
      </w:rPr>
    </w:lvl>
    <w:lvl w:ilvl="2">
      <w:numFmt w:val="bullet"/>
      <w:lvlText w:val="•"/>
      <w:lvlJc w:val="left"/>
      <w:pPr>
        <w:ind w:left="2086" w:hanging="324"/>
      </w:pPr>
      <w:rPr>
        <w:rFonts w:hint="default"/>
      </w:rPr>
    </w:lvl>
    <w:lvl w:ilvl="3">
      <w:numFmt w:val="bullet"/>
      <w:lvlText w:val="•"/>
      <w:lvlJc w:val="left"/>
      <w:pPr>
        <w:ind w:left="2999" w:hanging="324"/>
      </w:pPr>
      <w:rPr>
        <w:rFonts w:hint="default"/>
      </w:rPr>
    </w:lvl>
    <w:lvl w:ilvl="4">
      <w:numFmt w:val="bullet"/>
      <w:lvlText w:val="•"/>
      <w:lvlJc w:val="left"/>
      <w:pPr>
        <w:ind w:left="3912" w:hanging="324"/>
      </w:pPr>
      <w:rPr>
        <w:rFonts w:hint="default"/>
      </w:rPr>
    </w:lvl>
    <w:lvl w:ilvl="5">
      <w:numFmt w:val="bullet"/>
      <w:lvlText w:val="•"/>
      <w:lvlJc w:val="left"/>
      <w:pPr>
        <w:ind w:left="4825" w:hanging="324"/>
      </w:pPr>
      <w:rPr>
        <w:rFonts w:hint="default"/>
      </w:rPr>
    </w:lvl>
    <w:lvl w:ilvl="6">
      <w:numFmt w:val="bullet"/>
      <w:lvlText w:val="•"/>
      <w:lvlJc w:val="left"/>
      <w:pPr>
        <w:ind w:left="5738" w:hanging="324"/>
      </w:pPr>
      <w:rPr>
        <w:rFonts w:hint="default"/>
      </w:rPr>
    </w:lvl>
    <w:lvl w:ilvl="7">
      <w:numFmt w:val="bullet"/>
      <w:lvlText w:val="•"/>
      <w:lvlJc w:val="left"/>
      <w:pPr>
        <w:ind w:left="6651" w:hanging="324"/>
      </w:pPr>
      <w:rPr>
        <w:rFonts w:hint="default"/>
      </w:rPr>
    </w:lvl>
    <w:lvl w:ilvl="8">
      <w:numFmt w:val="bullet"/>
      <w:lvlText w:val="•"/>
      <w:lvlJc w:val="left"/>
      <w:pPr>
        <w:ind w:left="7564" w:hanging="324"/>
      </w:pPr>
      <w:rPr>
        <w:rFonts w:hint="default"/>
      </w:rPr>
    </w:lvl>
  </w:abstractNum>
  <w:abstractNum w:abstractNumId="2" w15:restartNumberingAfterBreak="0">
    <w:nsid w:val="BEFB035F"/>
    <w:multiLevelType w:val="multilevel"/>
    <w:tmpl w:val="BEFB035F"/>
    <w:lvl w:ilvl="0">
      <w:start w:val="1"/>
      <w:numFmt w:val="decimal"/>
      <w:lvlText w:val="%1."/>
      <w:lvlJc w:val="left"/>
      <w:pPr>
        <w:ind w:left="260" w:hanging="324"/>
      </w:pPr>
      <w:rPr>
        <w:rFonts w:ascii="仿宋" w:eastAsia="仿宋" w:hAnsi="仿宋" w:cs="仿宋" w:hint="default"/>
        <w:spacing w:val="1"/>
        <w:w w:val="99"/>
        <w:sz w:val="30"/>
        <w:szCs w:val="30"/>
      </w:rPr>
    </w:lvl>
    <w:lvl w:ilvl="1">
      <w:numFmt w:val="bullet"/>
      <w:lvlText w:val="•"/>
      <w:lvlJc w:val="left"/>
      <w:pPr>
        <w:ind w:left="1173" w:hanging="324"/>
      </w:pPr>
      <w:rPr>
        <w:rFonts w:hint="default"/>
      </w:rPr>
    </w:lvl>
    <w:lvl w:ilvl="2">
      <w:numFmt w:val="bullet"/>
      <w:lvlText w:val="•"/>
      <w:lvlJc w:val="left"/>
      <w:pPr>
        <w:ind w:left="2086" w:hanging="324"/>
      </w:pPr>
      <w:rPr>
        <w:rFonts w:hint="default"/>
      </w:rPr>
    </w:lvl>
    <w:lvl w:ilvl="3">
      <w:numFmt w:val="bullet"/>
      <w:lvlText w:val="•"/>
      <w:lvlJc w:val="left"/>
      <w:pPr>
        <w:ind w:left="2999" w:hanging="324"/>
      </w:pPr>
      <w:rPr>
        <w:rFonts w:hint="default"/>
      </w:rPr>
    </w:lvl>
    <w:lvl w:ilvl="4">
      <w:numFmt w:val="bullet"/>
      <w:lvlText w:val="•"/>
      <w:lvlJc w:val="left"/>
      <w:pPr>
        <w:ind w:left="3912" w:hanging="324"/>
      </w:pPr>
      <w:rPr>
        <w:rFonts w:hint="default"/>
      </w:rPr>
    </w:lvl>
    <w:lvl w:ilvl="5">
      <w:numFmt w:val="bullet"/>
      <w:lvlText w:val="•"/>
      <w:lvlJc w:val="left"/>
      <w:pPr>
        <w:ind w:left="4825" w:hanging="324"/>
      </w:pPr>
      <w:rPr>
        <w:rFonts w:hint="default"/>
      </w:rPr>
    </w:lvl>
    <w:lvl w:ilvl="6">
      <w:numFmt w:val="bullet"/>
      <w:lvlText w:val="•"/>
      <w:lvlJc w:val="left"/>
      <w:pPr>
        <w:ind w:left="5738" w:hanging="324"/>
      </w:pPr>
      <w:rPr>
        <w:rFonts w:hint="default"/>
      </w:rPr>
    </w:lvl>
    <w:lvl w:ilvl="7">
      <w:numFmt w:val="bullet"/>
      <w:lvlText w:val="•"/>
      <w:lvlJc w:val="left"/>
      <w:pPr>
        <w:ind w:left="6651" w:hanging="324"/>
      </w:pPr>
      <w:rPr>
        <w:rFonts w:hint="default"/>
      </w:rPr>
    </w:lvl>
    <w:lvl w:ilvl="8">
      <w:numFmt w:val="bullet"/>
      <w:lvlText w:val="•"/>
      <w:lvlJc w:val="left"/>
      <w:pPr>
        <w:ind w:left="7564" w:hanging="324"/>
      </w:pPr>
      <w:rPr>
        <w:rFonts w:hint="default"/>
      </w:rPr>
    </w:lvl>
  </w:abstractNum>
  <w:abstractNum w:abstractNumId="3" w15:restartNumberingAfterBreak="0">
    <w:nsid w:val="C5F483CE"/>
    <w:multiLevelType w:val="multilevel"/>
    <w:tmpl w:val="C5F483CE"/>
    <w:lvl w:ilvl="0">
      <w:start w:val="1"/>
      <w:numFmt w:val="decimal"/>
      <w:lvlText w:val="%1）"/>
      <w:lvlJc w:val="left"/>
      <w:pPr>
        <w:ind w:left="260" w:hanging="482"/>
      </w:pPr>
      <w:rPr>
        <w:rFonts w:ascii="仿宋" w:eastAsia="仿宋" w:hAnsi="仿宋" w:cs="仿宋" w:hint="default"/>
        <w:spacing w:val="-44"/>
        <w:w w:val="99"/>
        <w:sz w:val="30"/>
        <w:szCs w:val="30"/>
      </w:rPr>
    </w:lvl>
    <w:lvl w:ilvl="1">
      <w:numFmt w:val="bullet"/>
      <w:lvlText w:val="•"/>
      <w:lvlJc w:val="left"/>
      <w:pPr>
        <w:ind w:left="1173" w:hanging="482"/>
      </w:pPr>
      <w:rPr>
        <w:rFonts w:hint="default"/>
      </w:rPr>
    </w:lvl>
    <w:lvl w:ilvl="2">
      <w:numFmt w:val="bullet"/>
      <w:lvlText w:val="•"/>
      <w:lvlJc w:val="left"/>
      <w:pPr>
        <w:ind w:left="2086" w:hanging="482"/>
      </w:pPr>
      <w:rPr>
        <w:rFonts w:hint="default"/>
      </w:rPr>
    </w:lvl>
    <w:lvl w:ilvl="3">
      <w:numFmt w:val="bullet"/>
      <w:lvlText w:val="•"/>
      <w:lvlJc w:val="left"/>
      <w:pPr>
        <w:ind w:left="2999" w:hanging="482"/>
      </w:pPr>
      <w:rPr>
        <w:rFonts w:hint="default"/>
      </w:rPr>
    </w:lvl>
    <w:lvl w:ilvl="4">
      <w:numFmt w:val="bullet"/>
      <w:lvlText w:val="•"/>
      <w:lvlJc w:val="left"/>
      <w:pPr>
        <w:ind w:left="3912" w:hanging="482"/>
      </w:pPr>
      <w:rPr>
        <w:rFonts w:hint="default"/>
      </w:rPr>
    </w:lvl>
    <w:lvl w:ilvl="5">
      <w:numFmt w:val="bullet"/>
      <w:lvlText w:val="•"/>
      <w:lvlJc w:val="left"/>
      <w:pPr>
        <w:ind w:left="4825" w:hanging="482"/>
      </w:pPr>
      <w:rPr>
        <w:rFonts w:hint="default"/>
      </w:rPr>
    </w:lvl>
    <w:lvl w:ilvl="6">
      <w:numFmt w:val="bullet"/>
      <w:lvlText w:val="•"/>
      <w:lvlJc w:val="left"/>
      <w:pPr>
        <w:ind w:left="5738" w:hanging="482"/>
      </w:pPr>
      <w:rPr>
        <w:rFonts w:hint="default"/>
      </w:rPr>
    </w:lvl>
    <w:lvl w:ilvl="7">
      <w:numFmt w:val="bullet"/>
      <w:lvlText w:val="•"/>
      <w:lvlJc w:val="left"/>
      <w:pPr>
        <w:ind w:left="6651" w:hanging="482"/>
      </w:pPr>
      <w:rPr>
        <w:rFonts w:hint="default"/>
      </w:rPr>
    </w:lvl>
    <w:lvl w:ilvl="8">
      <w:numFmt w:val="bullet"/>
      <w:lvlText w:val="•"/>
      <w:lvlJc w:val="left"/>
      <w:pPr>
        <w:ind w:left="7564" w:hanging="482"/>
      </w:pPr>
      <w:rPr>
        <w:rFonts w:hint="default"/>
      </w:rPr>
    </w:lvl>
  </w:abstractNum>
  <w:abstractNum w:abstractNumId="4" w15:restartNumberingAfterBreak="0">
    <w:nsid w:val="C6736273"/>
    <w:multiLevelType w:val="multilevel"/>
    <w:tmpl w:val="C6736273"/>
    <w:lvl w:ilvl="0">
      <w:start w:val="3"/>
      <w:numFmt w:val="decimal"/>
      <w:lvlText w:val="%1）"/>
      <w:lvlJc w:val="left"/>
      <w:pPr>
        <w:ind w:left="1395" w:hanging="495"/>
      </w:pPr>
      <w:rPr>
        <w:rFonts w:ascii="仿宋" w:eastAsia="仿宋" w:hAnsi="仿宋" w:cs="仿宋" w:hint="default"/>
        <w:spacing w:val="7"/>
        <w:w w:val="99"/>
        <w:sz w:val="30"/>
        <w:szCs w:val="30"/>
      </w:rPr>
    </w:lvl>
    <w:lvl w:ilvl="1">
      <w:numFmt w:val="bullet"/>
      <w:lvlText w:val="•"/>
      <w:lvlJc w:val="left"/>
      <w:pPr>
        <w:ind w:left="2199" w:hanging="495"/>
      </w:pPr>
      <w:rPr>
        <w:rFonts w:hint="default"/>
      </w:rPr>
    </w:lvl>
    <w:lvl w:ilvl="2">
      <w:numFmt w:val="bullet"/>
      <w:lvlText w:val="•"/>
      <w:lvlJc w:val="left"/>
      <w:pPr>
        <w:ind w:left="2998" w:hanging="495"/>
      </w:pPr>
      <w:rPr>
        <w:rFonts w:hint="default"/>
      </w:rPr>
    </w:lvl>
    <w:lvl w:ilvl="3">
      <w:numFmt w:val="bullet"/>
      <w:lvlText w:val="•"/>
      <w:lvlJc w:val="left"/>
      <w:pPr>
        <w:ind w:left="3797" w:hanging="495"/>
      </w:pPr>
      <w:rPr>
        <w:rFonts w:hint="default"/>
      </w:rPr>
    </w:lvl>
    <w:lvl w:ilvl="4">
      <w:numFmt w:val="bullet"/>
      <w:lvlText w:val="•"/>
      <w:lvlJc w:val="left"/>
      <w:pPr>
        <w:ind w:left="4596" w:hanging="495"/>
      </w:pPr>
      <w:rPr>
        <w:rFonts w:hint="default"/>
      </w:rPr>
    </w:lvl>
    <w:lvl w:ilvl="5">
      <w:numFmt w:val="bullet"/>
      <w:lvlText w:val="•"/>
      <w:lvlJc w:val="left"/>
      <w:pPr>
        <w:ind w:left="5395" w:hanging="495"/>
      </w:pPr>
      <w:rPr>
        <w:rFonts w:hint="default"/>
      </w:rPr>
    </w:lvl>
    <w:lvl w:ilvl="6">
      <w:numFmt w:val="bullet"/>
      <w:lvlText w:val="•"/>
      <w:lvlJc w:val="left"/>
      <w:pPr>
        <w:ind w:left="6194" w:hanging="495"/>
      </w:pPr>
      <w:rPr>
        <w:rFonts w:hint="default"/>
      </w:rPr>
    </w:lvl>
    <w:lvl w:ilvl="7">
      <w:numFmt w:val="bullet"/>
      <w:lvlText w:val="•"/>
      <w:lvlJc w:val="left"/>
      <w:pPr>
        <w:ind w:left="6993" w:hanging="495"/>
      </w:pPr>
      <w:rPr>
        <w:rFonts w:hint="default"/>
      </w:rPr>
    </w:lvl>
    <w:lvl w:ilvl="8">
      <w:numFmt w:val="bullet"/>
      <w:lvlText w:val="•"/>
      <w:lvlJc w:val="left"/>
      <w:pPr>
        <w:ind w:left="7792" w:hanging="495"/>
      </w:pPr>
      <w:rPr>
        <w:rFonts w:hint="default"/>
      </w:rPr>
    </w:lvl>
  </w:abstractNum>
  <w:abstractNum w:abstractNumId="5" w15:restartNumberingAfterBreak="0">
    <w:nsid w:val="C8FED3EC"/>
    <w:multiLevelType w:val="multilevel"/>
    <w:tmpl w:val="C8FED3EC"/>
    <w:lvl w:ilvl="0">
      <w:start w:val="1"/>
      <w:numFmt w:val="decimal"/>
      <w:lvlText w:val="%1）"/>
      <w:lvlJc w:val="left"/>
      <w:pPr>
        <w:ind w:left="260" w:hanging="495"/>
      </w:pPr>
      <w:rPr>
        <w:rFonts w:ascii="仿宋" w:eastAsia="仿宋" w:hAnsi="仿宋" w:cs="仿宋" w:hint="default"/>
        <w:spacing w:val="7"/>
        <w:w w:val="99"/>
        <w:sz w:val="30"/>
        <w:szCs w:val="30"/>
      </w:rPr>
    </w:lvl>
    <w:lvl w:ilvl="1">
      <w:numFmt w:val="bullet"/>
      <w:lvlText w:val="•"/>
      <w:lvlJc w:val="left"/>
      <w:pPr>
        <w:ind w:left="1173" w:hanging="495"/>
      </w:pPr>
      <w:rPr>
        <w:rFonts w:hint="default"/>
      </w:rPr>
    </w:lvl>
    <w:lvl w:ilvl="2">
      <w:numFmt w:val="bullet"/>
      <w:lvlText w:val="•"/>
      <w:lvlJc w:val="left"/>
      <w:pPr>
        <w:ind w:left="2086" w:hanging="495"/>
      </w:pPr>
      <w:rPr>
        <w:rFonts w:hint="default"/>
      </w:rPr>
    </w:lvl>
    <w:lvl w:ilvl="3">
      <w:numFmt w:val="bullet"/>
      <w:lvlText w:val="•"/>
      <w:lvlJc w:val="left"/>
      <w:pPr>
        <w:ind w:left="2999" w:hanging="495"/>
      </w:pPr>
      <w:rPr>
        <w:rFonts w:hint="default"/>
      </w:rPr>
    </w:lvl>
    <w:lvl w:ilvl="4">
      <w:numFmt w:val="bullet"/>
      <w:lvlText w:val="•"/>
      <w:lvlJc w:val="left"/>
      <w:pPr>
        <w:ind w:left="3912" w:hanging="495"/>
      </w:pPr>
      <w:rPr>
        <w:rFonts w:hint="default"/>
      </w:rPr>
    </w:lvl>
    <w:lvl w:ilvl="5">
      <w:numFmt w:val="bullet"/>
      <w:lvlText w:val="•"/>
      <w:lvlJc w:val="left"/>
      <w:pPr>
        <w:ind w:left="4825" w:hanging="495"/>
      </w:pPr>
      <w:rPr>
        <w:rFonts w:hint="default"/>
      </w:rPr>
    </w:lvl>
    <w:lvl w:ilvl="6">
      <w:numFmt w:val="bullet"/>
      <w:lvlText w:val="•"/>
      <w:lvlJc w:val="left"/>
      <w:pPr>
        <w:ind w:left="5738" w:hanging="495"/>
      </w:pPr>
      <w:rPr>
        <w:rFonts w:hint="default"/>
      </w:rPr>
    </w:lvl>
    <w:lvl w:ilvl="7">
      <w:numFmt w:val="bullet"/>
      <w:lvlText w:val="•"/>
      <w:lvlJc w:val="left"/>
      <w:pPr>
        <w:ind w:left="6651" w:hanging="495"/>
      </w:pPr>
      <w:rPr>
        <w:rFonts w:hint="default"/>
      </w:rPr>
    </w:lvl>
    <w:lvl w:ilvl="8">
      <w:numFmt w:val="bullet"/>
      <w:lvlText w:val="•"/>
      <w:lvlJc w:val="left"/>
      <w:pPr>
        <w:ind w:left="7564" w:hanging="495"/>
      </w:pPr>
      <w:rPr>
        <w:rFonts w:hint="default"/>
      </w:rPr>
    </w:lvl>
  </w:abstractNum>
  <w:abstractNum w:abstractNumId="6" w15:restartNumberingAfterBreak="0">
    <w:nsid w:val="EAE63DBB"/>
    <w:multiLevelType w:val="multilevel"/>
    <w:tmpl w:val="EAE63DBB"/>
    <w:lvl w:ilvl="0">
      <w:start w:val="2"/>
      <w:numFmt w:val="decimal"/>
      <w:lvlText w:val="%1）"/>
      <w:lvlJc w:val="left"/>
      <w:pPr>
        <w:ind w:left="259" w:hanging="495"/>
      </w:pPr>
      <w:rPr>
        <w:rFonts w:ascii="仿宋" w:eastAsia="仿宋" w:hAnsi="仿宋" w:cs="仿宋" w:hint="default"/>
        <w:spacing w:val="7"/>
        <w:w w:val="99"/>
        <w:sz w:val="30"/>
        <w:szCs w:val="30"/>
      </w:rPr>
    </w:lvl>
    <w:lvl w:ilvl="1">
      <w:numFmt w:val="bullet"/>
      <w:lvlText w:val="•"/>
      <w:lvlJc w:val="left"/>
      <w:pPr>
        <w:ind w:left="1173" w:hanging="495"/>
      </w:pPr>
      <w:rPr>
        <w:rFonts w:hint="default"/>
      </w:rPr>
    </w:lvl>
    <w:lvl w:ilvl="2">
      <w:numFmt w:val="bullet"/>
      <w:lvlText w:val="•"/>
      <w:lvlJc w:val="left"/>
      <w:pPr>
        <w:ind w:left="2086" w:hanging="495"/>
      </w:pPr>
      <w:rPr>
        <w:rFonts w:hint="default"/>
      </w:rPr>
    </w:lvl>
    <w:lvl w:ilvl="3">
      <w:numFmt w:val="bullet"/>
      <w:lvlText w:val="•"/>
      <w:lvlJc w:val="left"/>
      <w:pPr>
        <w:ind w:left="2999" w:hanging="495"/>
      </w:pPr>
      <w:rPr>
        <w:rFonts w:hint="default"/>
      </w:rPr>
    </w:lvl>
    <w:lvl w:ilvl="4">
      <w:numFmt w:val="bullet"/>
      <w:lvlText w:val="•"/>
      <w:lvlJc w:val="left"/>
      <w:pPr>
        <w:ind w:left="3912" w:hanging="495"/>
      </w:pPr>
      <w:rPr>
        <w:rFonts w:hint="default"/>
      </w:rPr>
    </w:lvl>
    <w:lvl w:ilvl="5">
      <w:numFmt w:val="bullet"/>
      <w:lvlText w:val="•"/>
      <w:lvlJc w:val="left"/>
      <w:pPr>
        <w:ind w:left="4825" w:hanging="495"/>
      </w:pPr>
      <w:rPr>
        <w:rFonts w:hint="default"/>
      </w:rPr>
    </w:lvl>
    <w:lvl w:ilvl="6">
      <w:numFmt w:val="bullet"/>
      <w:lvlText w:val="•"/>
      <w:lvlJc w:val="left"/>
      <w:pPr>
        <w:ind w:left="5738" w:hanging="495"/>
      </w:pPr>
      <w:rPr>
        <w:rFonts w:hint="default"/>
      </w:rPr>
    </w:lvl>
    <w:lvl w:ilvl="7">
      <w:numFmt w:val="bullet"/>
      <w:lvlText w:val="•"/>
      <w:lvlJc w:val="left"/>
      <w:pPr>
        <w:ind w:left="6651" w:hanging="495"/>
      </w:pPr>
      <w:rPr>
        <w:rFonts w:hint="default"/>
      </w:rPr>
    </w:lvl>
    <w:lvl w:ilvl="8">
      <w:numFmt w:val="bullet"/>
      <w:lvlText w:val="•"/>
      <w:lvlJc w:val="left"/>
      <w:pPr>
        <w:ind w:left="7564" w:hanging="495"/>
      </w:pPr>
      <w:rPr>
        <w:rFonts w:hint="default"/>
      </w:rPr>
    </w:lvl>
  </w:abstractNum>
  <w:abstractNum w:abstractNumId="7" w15:restartNumberingAfterBreak="0">
    <w:nsid w:val="FF7F338E"/>
    <w:multiLevelType w:val="multilevel"/>
    <w:tmpl w:val="FF7F338E"/>
    <w:lvl w:ilvl="0">
      <w:start w:val="1"/>
      <w:numFmt w:val="decimal"/>
      <w:lvlText w:val="%1）"/>
      <w:lvlJc w:val="left"/>
      <w:pPr>
        <w:ind w:left="260" w:hanging="482"/>
      </w:pPr>
      <w:rPr>
        <w:rFonts w:ascii="仿宋" w:eastAsia="仿宋" w:hAnsi="仿宋" w:cs="仿宋" w:hint="default"/>
        <w:spacing w:val="0"/>
        <w:w w:val="99"/>
        <w:sz w:val="30"/>
        <w:szCs w:val="30"/>
      </w:rPr>
    </w:lvl>
    <w:lvl w:ilvl="1">
      <w:numFmt w:val="bullet"/>
      <w:lvlText w:val="•"/>
      <w:lvlJc w:val="left"/>
      <w:pPr>
        <w:ind w:left="1173" w:hanging="482"/>
      </w:pPr>
      <w:rPr>
        <w:rFonts w:hint="default"/>
      </w:rPr>
    </w:lvl>
    <w:lvl w:ilvl="2">
      <w:numFmt w:val="bullet"/>
      <w:lvlText w:val="•"/>
      <w:lvlJc w:val="left"/>
      <w:pPr>
        <w:ind w:left="2086" w:hanging="482"/>
      </w:pPr>
      <w:rPr>
        <w:rFonts w:hint="default"/>
      </w:rPr>
    </w:lvl>
    <w:lvl w:ilvl="3">
      <w:numFmt w:val="bullet"/>
      <w:lvlText w:val="•"/>
      <w:lvlJc w:val="left"/>
      <w:pPr>
        <w:ind w:left="2999" w:hanging="482"/>
      </w:pPr>
      <w:rPr>
        <w:rFonts w:hint="default"/>
      </w:rPr>
    </w:lvl>
    <w:lvl w:ilvl="4">
      <w:numFmt w:val="bullet"/>
      <w:lvlText w:val="•"/>
      <w:lvlJc w:val="left"/>
      <w:pPr>
        <w:ind w:left="3912" w:hanging="482"/>
      </w:pPr>
      <w:rPr>
        <w:rFonts w:hint="default"/>
      </w:rPr>
    </w:lvl>
    <w:lvl w:ilvl="5">
      <w:numFmt w:val="bullet"/>
      <w:lvlText w:val="•"/>
      <w:lvlJc w:val="left"/>
      <w:pPr>
        <w:ind w:left="4825" w:hanging="482"/>
      </w:pPr>
      <w:rPr>
        <w:rFonts w:hint="default"/>
      </w:rPr>
    </w:lvl>
    <w:lvl w:ilvl="6">
      <w:numFmt w:val="bullet"/>
      <w:lvlText w:val="•"/>
      <w:lvlJc w:val="left"/>
      <w:pPr>
        <w:ind w:left="5738" w:hanging="482"/>
      </w:pPr>
      <w:rPr>
        <w:rFonts w:hint="default"/>
      </w:rPr>
    </w:lvl>
    <w:lvl w:ilvl="7">
      <w:numFmt w:val="bullet"/>
      <w:lvlText w:val="•"/>
      <w:lvlJc w:val="left"/>
      <w:pPr>
        <w:ind w:left="6651" w:hanging="482"/>
      </w:pPr>
      <w:rPr>
        <w:rFonts w:hint="default"/>
      </w:rPr>
    </w:lvl>
    <w:lvl w:ilvl="8">
      <w:numFmt w:val="bullet"/>
      <w:lvlText w:val="•"/>
      <w:lvlJc w:val="left"/>
      <w:pPr>
        <w:ind w:left="7564" w:hanging="482"/>
      </w:pPr>
      <w:rPr>
        <w:rFonts w:hint="default"/>
      </w:rPr>
    </w:lvl>
  </w:abstractNum>
  <w:abstractNum w:abstractNumId="8" w15:restartNumberingAfterBreak="0">
    <w:nsid w:val="FF97060D"/>
    <w:multiLevelType w:val="multilevel"/>
    <w:tmpl w:val="FF97060D"/>
    <w:lvl w:ilvl="0">
      <w:start w:val="1"/>
      <w:numFmt w:val="decimal"/>
      <w:lvlText w:val="（%1）"/>
      <w:lvlJc w:val="left"/>
      <w:pPr>
        <w:ind w:left="260" w:hanging="821"/>
      </w:pPr>
      <w:rPr>
        <w:rFonts w:ascii="仿宋" w:eastAsia="仿宋" w:hAnsi="仿宋" w:cs="仿宋" w:hint="default"/>
        <w:spacing w:val="7"/>
        <w:w w:val="99"/>
        <w:sz w:val="30"/>
        <w:szCs w:val="30"/>
      </w:rPr>
    </w:lvl>
    <w:lvl w:ilvl="1">
      <w:numFmt w:val="bullet"/>
      <w:lvlText w:val="•"/>
      <w:lvlJc w:val="left"/>
      <w:pPr>
        <w:ind w:left="1173" w:hanging="821"/>
      </w:pPr>
      <w:rPr>
        <w:rFonts w:hint="default"/>
      </w:rPr>
    </w:lvl>
    <w:lvl w:ilvl="2">
      <w:numFmt w:val="bullet"/>
      <w:lvlText w:val="•"/>
      <w:lvlJc w:val="left"/>
      <w:pPr>
        <w:ind w:left="2086" w:hanging="821"/>
      </w:pPr>
      <w:rPr>
        <w:rFonts w:hint="default"/>
      </w:rPr>
    </w:lvl>
    <w:lvl w:ilvl="3">
      <w:numFmt w:val="bullet"/>
      <w:lvlText w:val="•"/>
      <w:lvlJc w:val="left"/>
      <w:pPr>
        <w:ind w:left="2999" w:hanging="821"/>
      </w:pPr>
      <w:rPr>
        <w:rFonts w:hint="default"/>
      </w:rPr>
    </w:lvl>
    <w:lvl w:ilvl="4">
      <w:numFmt w:val="bullet"/>
      <w:lvlText w:val="•"/>
      <w:lvlJc w:val="left"/>
      <w:pPr>
        <w:ind w:left="3912" w:hanging="821"/>
      </w:pPr>
      <w:rPr>
        <w:rFonts w:hint="default"/>
      </w:rPr>
    </w:lvl>
    <w:lvl w:ilvl="5">
      <w:numFmt w:val="bullet"/>
      <w:lvlText w:val="•"/>
      <w:lvlJc w:val="left"/>
      <w:pPr>
        <w:ind w:left="4825" w:hanging="821"/>
      </w:pPr>
      <w:rPr>
        <w:rFonts w:hint="default"/>
      </w:rPr>
    </w:lvl>
    <w:lvl w:ilvl="6">
      <w:numFmt w:val="bullet"/>
      <w:lvlText w:val="•"/>
      <w:lvlJc w:val="left"/>
      <w:pPr>
        <w:ind w:left="5738" w:hanging="821"/>
      </w:pPr>
      <w:rPr>
        <w:rFonts w:hint="default"/>
      </w:rPr>
    </w:lvl>
    <w:lvl w:ilvl="7">
      <w:numFmt w:val="bullet"/>
      <w:lvlText w:val="•"/>
      <w:lvlJc w:val="left"/>
      <w:pPr>
        <w:ind w:left="6651" w:hanging="821"/>
      </w:pPr>
      <w:rPr>
        <w:rFonts w:hint="default"/>
      </w:rPr>
    </w:lvl>
    <w:lvl w:ilvl="8">
      <w:numFmt w:val="bullet"/>
      <w:lvlText w:val="•"/>
      <w:lvlJc w:val="left"/>
      <w:pPr>
        <w:ind w:left="7564" w:hanging="821"/>
      </w:pPr>
      <w:rPr>
        <w:rFonts w:hint="default"/>
      </w:rPr>
    </w:lvl>
  </w:abstractNum>
  <w:abstractNum w:abstractNumId="9" w15:restartNumberingAfterBreak="0">
    <w:nsid w:val="54DDA3B7"/>
    <w:multiLevelType w:val="multilevel"/>
    <w:tmpl w:val="54DDA3B7"/>
    <w:lvl w:ilvl="0">
      <w:start w:val="1"/>
      <w:numFmt w:val="upperLetter"/>
      <w:lvlText w:val="%1"/>
      <w:lvlJc w:val="left"/>
      <w:pPr>
        <w:ind w:left="260" w:hanging="322"/>
      </w:pPr>
      <w:rPr>
        <w:rFonts w:ascii="仿宋" w:eastAsia="仿宋" w:hAnsi="仿宋" w:cs="仿宋" w:hint="default"/>
        <w:w w:val="99"/>
        <w:sz w:val="32"/>
        <w:szCs w:val="32"/>
      </w:rPr>
    </w:lvl>
    <w:lvl w:ilvl="1">
      <w:numFmt w:val="bullet"/>
      <w:lvlText w:val="•"/>
      <w:lvlJc w:val="left"/>
      <w:pPr>
        <w:ind w:left="1173" w:hanging="322"/>
      </w:pPr>
      <w:rPr>
        <w:rFonts w:hint="default"/>
      </w:rPr>
    </w:lvl>
    <w:lvl w:ilvl="2">
      <w:numFmt w:val="bullet"/>
      <w:lvlText w:val="•"/>
      <w:lvlJc w:val="left"/>
      <w:pPr>
        <w:ind w:left="2086" w:hanging="322"/>
      </w:pPr>
      <w:rPr>
        <w:rFonts w:hint="default"/>
      </w:rPr>
    </w:lvl>
    <w:lvl w:ilvl="3">
      <w:numFmt w:val="bullet"/>
      <w:lvlText w:val="•"/>
      <w:lvlJc w:val="left"/>
      <w:pPr>
        <w:ind w:left="2999" w:hanging="322"/>
      </w:pPr>
      <w:rPr>
        <w:rFonts w:hint="default"/>
      </w:rPr>
    </w:lvl>
    <w:lvl w:ilvl="4">
      <w:numFmt w:val="bullet"/>
      <w:lvlText w:val="•"/>
      <w:lvlJc w:val="left"/>
      <w:pPr>
        <w:ind w:left="3912" w:hanging="322"/>
      </w:pPr>
      <w:rPr>
        <w:rFonts w:hint="default"/>
      </w:rPr>
    </w:lvl>
    <w:lvl w:ilvl="5">
      <w:numFmt w:val="bullet"/>
      <w:lvlText w:val="•"/>
      <w:lvlJc w:val="left"/>
      <w:pPr>
        <w:ind w:left="4825" w:hanging="322"/>
      </w:pPr>
      <w:rPr>
        <w:rFonts w:hint="default"/>
      </w:rPr>
    </w:lvl>
    <w:lvl w:ilvl="6">
      <w:numFmt w:val="bullet"/>
      <w:lvlText w:val="•"/>
      <w:lvlJc w:val="left"/>
      <w:pPr>
        <w:ind w:left="5738" w:hanging="322"/>
      </w:pPr>
      <w:rPr>
        <w:rFonts w:hint="default"/>
      </w:rPr>
    </w:lvl>
    <w:lvl w:ilvl="7">
      <w:numFmt w:val="bullet"/>
      <w:lvlText w:val="•"/>
      <w:lvlJc w:val="left"/>
      <w:pPr>
        <w:ind w:left="6651" w:hanging="322"/>
      </w:pPr>
      <w:rPr>
        <w:rFonts w:hint="default"/>
      </w:rPr>
    </w:lvl>
    <w:lvl w:ilvl="8">
      <w:numFmt w:val="bullet"/>
      <w:lvlText w:val="•"/>
      <w:lvlJc w:val="left"/>
      <w:pPr>
        <w:ind w:left="7564" w:hanging="322"/>
      </w:pPr>
      <w:rPr>
        <w:rFonts w:hint="default"/>
      </w:rPr>
    </w:lvl>
  </w:abstractNum>
  <w:abstractNum w:abstractNumId="10" w15:restartNumberingAfterBreak="0">
    <w:nsid w:val="5F8A06C7"/>
    <w:multiLevelType w:val="multilevel"/>
    <w:tmpl w:val="5F8A06C7"/>
    <w:lvl w:ilvl="0">
      <w:start w:val="1"/>
      <w:numFmt w:val="decimal"/>
      <w:lvlText w:val="（%1）"/>
      <w:lvlJc w:val="left"/>
      <w:pPr>
        <w:ind w:left="1709" w:hanging="807"/>
        <w:jc w:val="right"/>
      </w:pPr>
      <w:rPr>
        <w:rFonts w:ascii="仿宋" w:eastAsia="仿宋" w:hAnsi="仿宋" w:cs="仿宋" w:hint="default"/>
        <w:b/>
        <w:bCs/>
        <w:spacing w:val="2"/>
        <w:w w:val="98"/>
        <w:sz w:val="30"/>
        <w:szCs w:val="30"/>
      </w:rPr>
    </w:lvl>
    <w:lvl w:ilvl="1">
      <w:start w:val="1"/>
      <w:numFmt w:val="decimal"/>
      <w:lvlText w:val="%2）"/>
      <w:lvlJc w:val="left"/>
      <w:pPr>
        <w:ind w:left="259" w:hanging="495"/>
      </w:pPr>
      <w:rPr>
        <w:rFonts w:ascii="仿宋" w:eastAsia="仿宋" w:hAnsi="仿宋" w:cs="仿宋" w:hint="default"/>
        <w:spacing w:val="7"/>
        <w:w w:val="99"/>
        <w:sz w:val="30"/>
        <w:szCs w:val="30"/>
      </w:rPr>
    </w:lvl>
    <w:lvl w:ilvl="2">
      <w:numFmt w:val="bullet"/>
      <w:lvlText w:val="•"/>
      <w:lvlJc w:val="left"/>
      <w:pPr>
        <w:ind w:left="2554" w:hanging="495"/>
      </w:pPr>
      <w:rPr>
        <w:rFonts w:hint="default"/>
      </w:rPr>
    </w:lvl>
    <w:lvl w:ilvl="3">
      <w:numFmt w:val="bullet"/>
      <w:lvlText w:val="•"/>
      <w:lvlJc w:val="left"/>
      <w:pPr>
        <w:ind w:left="3409" w:hanging="495"/>
      </w:pPr>
      <w:rPr>
        <w:rFonts w:hint="default"/>
      </w:rPr>
    </w:lvl>
    <w:lvl w:ilvl="4">
      <w:numFmt w:val="bullet"/>
      <w:lvlText w:val="•"/>
      <w:lvlJc w:val="left"/>
      <w:pPr>
        <w:ind w:left="4263" w:hanging="495"/>
      </w:pPr>
      <w:rPr>
        <w:rFonts w:hint="default"/>
      </w:rPr>
    </w:lvl>
    <w:lvl w:ilvl="5">
      <w:numFmt w:val="bullet"/>
      <w:lvlText w:val="•"/>
      <w:lvlJc w:val="left"/>
      <w:pPr>
        <w:ind w:left="5118" w:hanging="495"/>
      </w:pPr>
      <w:rPr>
        <w:rFonts w:hint="default"/>
      </w:rPr>
    </w:lvl>
    <w:lvl w:ilvl="6">
      <w:numFmt w:val="bullet"/>
      <w:lvlText w:val="•"/>
      <w:lvlJc w:val="left"/>
      <w:pPr>
        <w:ind w:left="5972" w:hanging="495"/>
      </w:pPr>
      <w:rPr>
        <w:rFonts w:hint="default"/>
      </w:rPr>
    </w:lvl>
    <w:lvl w:ilvl="7">
      <w:numFmt w:val="bullet"/>
      <w:lvlText w:val="•"/>
      <w:lvlJc w:val="left"/>
      <w:pPr>
        <w:ind w:left="6827" w:hanging="495"/>
      </w:pPr>
      <w:rPr>
        <w:rFonts w:hint="default"/>
      </w:rPr>
    </w:lvl>
    <w:lvl w:ilvl="8">
      <w:numFmt w:val="bullet"/>
      <w:lvlText w:val="•"/>
      <w:lvlJc w:val="left"/>
      <w:pPr>
        <w:ind w:left="7682" w:hanging="495"/>
      </w:pPr>
      <w:rPr>
        <w:rFonts w:hint="default"/>
      </w:rPr>
    </w:lvl>
  </w:abstractNum>
  <w:num w:numId="1" w16cid:durableId="1104156153">
    <w:abstractNumId w:val="10"/>
  </w:num>
  <w:num w:numId="2" w16cid:durableId="280310772">
    <w:abstractNumId w:val="6"/>
  </w:num>
  <w:num w:numId="3" w16cid:durableId="1537616253">
    <w:abstractNumId w:val="0"/>
  </w:num>
  <w:num w:numId="4" w16cid:durableId="480780658">
    <w:abstractNumId w:val="4"/>
  </w:num>
  <w:num w:numId="5" w16cid:durableId="584843869">
    <w:abstractNumId w:val="7"/>
  </w:num>
  <w:num w:numId="6" w16cid:durableId="611592194">
    <w:abstractNumId w:val="3"/>
  </w:num>
  <w:num w:numId="7" w16cid:durableId="1714235202">
    <w:abstractNumId w:val="9"/>
  </w:num>
  <w:num w:numId="8" w16cid:durableId="1248156181">
    <w:abstractNumId w:val="5"/>
  </w:num>
  <w:num w:numId="9" w16cid:durableId="1206062392">
    <w:abstractNumId w:val="8"/>
  </w:num>
  <w:num w:numId="10" w16cid:durableId="414253672">
    <w:abstractNumId w:val="2"/>
  </w:num>
  <w:num w:numId="11" w16cid:durableId="1030454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719"/>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1AF"/>
    <w:rsid w:val="8E1E3A45"/>
    <w:rsid w:val="D4EFEB77"/>
    <w:rsid w:val="F5B63CFE"/>
    <w:rsid w:val="F6BCC1A0"/>
    <w:rsid w:val="FCF9DB55"/>
    <w:rsid w:val="00062BB4"/>
    <w:rsid w:val="00082F52"/>
    <w:rsid w:val="000C0DB6"/>
    <w:rsid w:val="000E63A2"/>
    <w:rsid w:val="00163520"/>
    <w:rsid w:val="00192E0F"/>
    <w:rsid w:val="001D3DD5"/>
    <w:rsid w:val="001D7693"/>
    <w:rsid w:val="002C0574"/>
    <w:rsid w:val="002C7FC4"/>
    <w:rsid w:val="0037186D"/>
    <w:rsid w:val="00373A29"/>
    <w:rsid w:val="00390392"/>
    <w:rsid w:val="003C61E5"/>
    <w:rsid w:val="003C759E"/>
    <w:rsid w:val="003F5B6F"/>
    <w:rsid w:val="0041106B"/>
    <w:rsid w:val="0041699A"/>
    <w:rsid w:val="00416ED3"/>
    <w:rsid w:val="004369DE"/>
    <w:rsid w:val="00443EA0"/>
    <w:rsid w:val="00477CCB"/>
    <w:rsid w:val="005241AF"/>
    <w:rsid w:val="00546C72"/>
    <w:rsid w:val="00562DDE"/>
    <w:rsid w:val="00565746"/>
    <w:rsid w:val="005C2721"/>
    <w:rsid w:val="005C288C"/>
    <w:rsid w:val="005E5D94"/>
    <w:rsid w:val="006568F1"/>
    <w:rsid w:val="006965D5"/>
    <w:rsid w:val="006C1FA7"/>
    <w:rsid w:val="00737942"/>
    <w:rsid w:val="00772D75"/>
    <w:rsid w:val="0080271C"/>
    <w:rsid w:val="00805126"/>
    <w:rsid w:val="00807E14"/>
    <w:rsid w:val="008860FE"/>
    <w:rsid w:val="008B4C44"/>
    <w:rsid w:val="008D68FB"/>
    <w:rsid w:val="00924032"/>
    <w:rsid w:val="00956958"/>
    <w:rsid w:val="00970173"/>
    <w:rsid w:val="009F2175"/>
    <w:rsid w:val="00A07D64"/>
    <w:rsid w:val="00AA0059"/>
    <w:rsid w:val="00AE0C71"/>
    <w:rsid w:val="00C04F2B"/>
    <w:rsid w:val="00C23DA9"/>
    <w:rsid w:val="00CD3EB5"/>
    <w:rsid w:val="00CE620F"/>
    <w:rsid w:val="00D3284E"/>
    <w:rsid w:val="00D33623"/>
    <w:rsid w:val="00DB2C6F"/>
    <w:rsid w:val="00DC0420"/>
    <w:rsid w:val="00E41892"/>
    <w:rsid w:val="00E50581"/>
    <w:rsid w:val="00EB0C5A"/>
    <w:rsid w:val="00EB0CE9"/>
    <w:rsid w:val="00F804CF"/>
    <w:rsid w:val="00F80DFE"/>
    <w:rsid w:val="00F81F1C"/>
    <w:rsid w:val="00FB1765"/>
    <w:rsid w:val="00FC1348"/>
    <w:rsid w:val="00FC1524"/>
    <w:rsid w:val="3FFCFC31"/>
    <w:rsid w:val="57B4641F"/>
    <w:rsid w:val="5E7C4ECC"/>
    <w:rsid w:val="77AF1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380248"/>
  <w15:docId w15:val="{FA9276CE-678F-4D33-9F6E-D3E76E40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eastAsia="en-US"/>
    </w:rPr>
  </w:style>
  <w:style w:type="paragraph" w:styleId="1">
    <w:name w:val="heading 1"/>
    <w:basedOn w:val="a"/>
    <w:uiPriority w:val="1"/>
    <w:qFormat/>
    <w:pPr>
      <w:spacing w:before="4"/>
      <w:ind w:left="903"/>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tyle>
  <w:style w:type="paragraph" w:styleId="a5">
    <w:name w:val="Body Text"/>
    <w:basedOn w:val="a"/>
    <w:uiPriority w:val="1"/>
    <w:qFormat/>
    <w:pPr>
      <w:ind w:left="259"/>
    </w:pPr>
    <w:rPr>
      <w:sz w:val="32"/>
      <w:szCs w:val="32"/>
    </w:rPr>
  </w:style>
  <w:style w:type="paragraph" w:styleId="a6">
    <w:name w:val="Title"/>
    <w:basedOn w:val="a"/>
    <w:uiPriority w:val="1"/>
    <w:qFormat/>
    <w:pPr>
      <w:ind w:left="1878" w:right="2047"/>
      <w:jc w:val="center"/>
    </w:pPr>
    <w:rPr>
      <w:rFonts w:ascii="微软雅黑" w:eastAsia="微软雅黑" w:hAnsi="微软雅黑" w:cs="微软雅黑"/>
      <w:b/>
      <w:bCs/>
      <w:sz w:val="44"/>
      <w:szCs w:val="4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1"/>
    <w:qFormat/>
    <w:pPr>
      <w:ind w:left="259" w:firstLine="640"/>
    </w:pPr>
  </w:style>
  <w:style w:type="paragraph" w:customStyle="1" w:styleId="TableParagraph">
    <w:name w:val="Table Paragraph"/>
    <w:basedOn w:val="a"/>
    <w:uiPriority w:val="1"/>
    <w:qFormat/>
    <w:rPr>
      <w:rFonts w:ascii="宋体" w:eastAsia="宋体" w:hAnsi="宋体" w:cs="宋体"/>
    </w:rPr>
  </w:style>
  <w:style w:type="character" w:styleId="a8">
    <w:name w:val="annotation reference"/>
    <w:basedOn w:val="a0"/>
    <w:rPr>
      <w:sz w:val="21"/>
      <w:szCs w:val="21"/>
    </w:rPr>
  </w:style>
  <w:style w:type="paragraph" w:styleId="a9">
    <w:name w:val="header"/>
    <w:basedOn w:val="a"/>
    <w:link w:val="aa"/>
    <w:rsid w:val="003F5B6F"/>
    <w:pPr>
      <w:tabs>
        <w:tab w:val="center" w:pos="4153"/>
        <w:tab w:val="right" w:pos="8306"/>
      </w:tabs>
      <w:snapToGrid w:val="0"/>
      <w:jc w:val="center"/>
    </w:pPr>
    <w:rPr>
      <w:sz w:val="18"/>
      <w:szCs w:val="18"/>
    </w:rPr>
  </w:style>
  <w:style w:type="character" w:customStyle="1" w:styleId="aa">
    <w:name w:val="页眉 字符"/>
    <w:basedOn w:val="a0"/>
    <w:link w:val="a9"/>
    <w:rsid w:val="003F5B6F"/>
    <w:rPr>
      <w:rFonts w:ascii="仿宋" w:eastAsia="仿宋" w:hAnsi="仿宋" w:cs="仿宋"/>
      <w:sz w:val="18"/>
      <w:szCs w:val="18"/>
      <w:lang w:eastAsia="en-US"/>
    </w:rPr>
  </w:style>
  <w:style w:type="paragraph" w:styleId="ab">
    <w:name w:val="footer"/>
    <w:basedOn w:val="a"/>
    <w:link w:val="ac"/>
    <w:rsid w:val="003F5B6F"/>
    <w:pPr>
      <w:tabs>
        <w:tab w:val="center" w:pos="4153"/>
        <w:tab w:val="right" w:pos="8306"/>
      </w:tabs>
      <w:snapToGrid w:val="0"/>
    </w:pPr>
    <w:rPr>
      <w:sz w:val="18"/>
      <w:szCs w:val="18"/>
    </w:rPr>
  </w:style>
  <w:style w:type="character" w:customStyle="1" w:styleId="ac">
    <w:name w:val="页脚 字符"/>
    <w:basedOn w:val="a0"/>
    <w:link w:val="ab"/>
    <w:rsid w:val="003F5B6F"/>
    <w:rPr>
      <w:rFonts w:ascii="仿宋" w:eastAsia="仿宋" w:hAnsi="仿宋" w:cs="仿宋"/>
      <w:sz w:val="18"/>
      <w:szCs w:val="18"/>
      <w:lang w:eastAsia="en-US"/>
    </w:rPr>
  </w:style>
  <w:style w:type="character" w:customStyle="1" w:styleId="a4">
    <w:name w:val="批注文字 字符"/>
    <w:basedOn w:val="a0"/>
    <w:link w:val="a3"/>
    <w:rsid w:val="001D7693"/>
    <w:rPr>
      <w:rFonts w:ascii="仿宋" w:eastAsia="仿宋" w:hAnsi="仿宋" w:cs="仿宋"/>
      <w:sz w:val="22"/>
      <w:szCs w:val="22"/>
      <w:lang w:eastAsia="en-US"/>
    </w:rPr>
  </w:style>
  <w:style w:type="table" w:styleId="ad">
    <w:name w:val="Table Grid"/>
    <w:basedOn w:val="a1"/>
    <w:rsid w:val="00416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next w:val="ad"/>
    <w:uiPriority w:val="39"/>
    <w:rsid w:val="00956958"/>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3"/>
    <w:next w:val="a3"/>
    <w:link w:val="af"/>
    <w:rsid w:val="00443EA0"/>
    <w:rPr>
      <w:b/>
      <w:bCs/>
    </w:rPr>
  </w:style>
  <w:style w:type="character" w:customStyle="1" w:styleId="af">
    <w:name w:val="批注主题 字符"/>
    <w:basedOn w:val="a4"/>
    <w:link w:val="ae"/>
    <w:rsid w:val="00443EA0"/>
    <w:rPr>
      <w:rFonts w:ascii="仿宋" w:eastAsia="仿宋" w:hAnsi="仿宋" w:cs="仿宋"/>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1145">
      <w:bodyDiv w:val="1"/>
      <w:marLeft w:val="0"/>
      <w:marRight w:val="0"/>
      <w:marTop w:val="0"/>
      <w:marBottom w:val="0"/>
      <w:divBdr>
        <w:top w:val="none" w:sz="0" w:space="0" w:color="auto"/>
        <w:left w:val="none" w:sz="0" w:space="0" w:color="auto"/>
        <w:bottom w:val="none" w:sz="0" w:space="0" w:color="auto"/>
        <w:right w:val="none" w:sz="0" w:space="0" w:color="auto"/>
      </w:divBdr>
      <w:divsChild>
        <w:div w:id="2021393340">
          <w:marLeft w:val="0"/>
          <w:marRight w:val="0"/>
          <w:marTop w:val="0"/>
          <w:marBottom w:val="0"/>
          <w:divBdr>
            <w:top w:val="none" w:sz="0" w:space="0" w:color="auto"/>
            <w:left w:val="none" w:sz="0" w:space="0" w:color="auto"/>
            <w:bottom w:val="none" w:sz="0" w:space="0" w:color="auto"/>
            <w:right w:val="none" w:sz="0" w:space="0" w:color="auto"/>
          </w:divBdr>
        </w:div>
      </w:divsChild>
    </w:div>
    <w:div w:id="54592649">
      <w:bodyDiv w:val="1"/>
      <w:marLeft w:val="0"/>
      <w:marRight w:val="0"/>
      <w:marTop w:val="0"/>
      <w:marBottom w:val="0"/>
      <w:divBdr>
        <w:top w:val="none" w:sz="0" w:space="0" w:color="auto"/>
        <w:left w:val="none" w:sz="0" w:space="0" w:color="auto"/>
        <w:bottom w:val="none" w:sz="0" w:space="0" w:color="auto"/>
        <w:right w:val="none" w:sz="0" w:space="0" w:color="auto"/>
      </w:divBdr>
      <w:divsChild>
        <w:div w:id="1232352032">
          <w:marLeft w:val="0"/>
          <w:marRight w:val="0"/>
          <w:marTop w:val="0"/>
          <w:marBottom w:val="0"/>
          <w:divBdr>
            <w:top w:val="none" w:sz="0" w:space="0" w:color="auto"/>
            <w:left w:val="none" w:sz="0" w:space="0" w:color="auto"/>
            <w:bottom w:val="none" w:sz="0" w:space="0" w:color="auto"/>
            <w:right w:val="none" w:sz="0" w:space="0" w:color="auto"/>
          </w:divBdr>
        </w:div>
      </w:divsChild>
    </w:div>
    <w:div w:id="58674811">
      <w:bodyDiv w:val="1"/>
      <w:marLeft w:val="0"/>
      <w:marRight w:val="0"/>
      <w:marTop w:val="0"/>
      <w:marBottom w:val="0"/>
      <w:divBdr>
        <w:top w:val="none" w:sz="0" w:space="0" w:color="auto"/>
        <w:left w:val="none" w:sz="0" w:space="0" w:color="auto"/>
        <w:bottom w:val="none" w:sz="0" w:space="0" w:color="auto"/>
        <w:right w:val="none" w:sz="0" w:space="0" w:color="auto"/>
      </w:divBdr>
      <w:divsChild>
        <w:div w:id="778454904">
          <w:marLeft w:val="0"/>
          <w:marRight w:val="0"/>
          <w:marTop w:val="0"/>
          <w:marBottom w:val="0"/>
          <w:divBdr>
            <w:top w:val="none" w:sz="0" w:space="0" w:color="auto"/>
            <w:left w:val="none" w:sz="0" w:space="0" w:color="auto"/>
            <w:bottom w:val="none" w:sz="0" w:space="0" w:color="auto"/>
            <w:right w:val="none" w:sz="0" w:space="0" w:color="auto"/>
          </w:divBdr>
        </w:div>
      </w:divsChild>
    </w:div>
    <w:div w:id="371000726">
      <w:bodyDiv w:val="1"/>
      <w:marLeft w:val="0"/>
      <w:marRight w:val="0"/>
      <w:marTop w:val="0"/>
      <w:marBottom w:val="0"/>
      <w:divBdr>
        <w:top w:val="none" w:sz="0" w:space="0" w:color="auto"/>
        <w:left w:val="none" w:sz="0" w:space="0" w:color="auto"/>
        <w:bottom w:val="none" w:sz="0" w:space="0" w:color="auto"/>
        <w:right w:val="none" w:sz="0" w:space="0" w:color="auto"/>
      </w:divBdr>
      <w:divsChild>
        <w:div w:id="2123914476">
          <w:marLeft w:val="0"/>
          <w:marRight w:val="0"/>
          <w:marTop w:val="0"/>
          <w:marBottom w:val="0"/>
          <w:divBdr>
            <w:top w:val="none" w:sz="0" w:space="0" w:color="auto"/>
            <w:left w:val="none" w:sz="0" w:space="0" w:color="auto"/>
            <w:bottom w:val="none" w:sz="0" w:space="0" w:color="auto"/>
            <w:right w:val="none" w:sz="0" w:space="0" w:color="auto"/>
          </w:divBdr>
        </w:div>
      </w:divsChild>
    </w:div>
    <w:div w:id="1009793878">
      <w:bodyDiv w:val="1"/>
      <w:marLeft w:val="0"/>
      <w:marRight w:val="0"/>
      <w:marTop w:val="0"/>
      <w:marBottom w:val="0"/>
      <w:divBdr>
        <w:top w:val="none" w:sz="0" w:space="0" w:color="auto"/>
        <w:left w:val="none" w:sz="0" w:space="0" w:color="auto"/>
        <w:bottom w:val="none" w:sz="0" w:space="0" w:color="auto"/>
        <w:right w:val="none" w:sz="0" w:space="0" w:color="auto"/>
      </w:divBdr>
      <w:divsChild>
        <w:div w:id="2135630952">
          <w:marLeft w:val="0"/>
          <w:marRight w:val="0"/>
          <w:marTop w:val="0"/>
          <w:marBottom w:val="0"/>
          <w:divBdr>
            <w:top w:val="none" w:sz="0" w:space="0" w:color="auto"/>
            <w:left w:val="none" w:sz="0" w:space="0" w:color="auto"/>
            <w:bottom w:val="none" w:sz="0" w:space="0" w:color="auto"/>
            <w:right w:val="none" w:sz="0" w:space="0" w:color="auto"/>
          </w:divBdr>
        </w:div>
      </w:divsChild>
    </w:div>
    <w:div w:id="1307248431">
      <w:bodyDiv w:val="1"/>
      <w:marLeft w:val="0"/>
      <w:marRight w:val="0"/>
      <w:marTop w:val="0"/>
      <w:marBottom w:val="0"/>
      <w:divBdr>
        <w:top w:val="none" w:sz="0" w:space="0" w:color="auto"/>
        <w:left w:val="none" w:sz="0" w:space="0" w:color="auto"/>
        <w:bottom w:val="none" w:sz="0" w:space="0" w:color="auto"/>
        <w:right w:val="none" w:sz="0" w:space="0" w:color="auto"/>
      </w:divBdr>
      <w:divsChild>
        <w:div w:id="751900915">
          <w:marLeft w:val="0"/>
          <w:marRight w:val="0"/>
          <w:marTop w:val="0"/>
          <w:marBottom w:val="0"/>
          <w:divBdr>
            <w:top w:val="none" w:sz="0" w:space="0" w:color="auto"/>
            <w:left w:val="none" w:sz="0" w:space="0" w:color="auto"/>
            <w:bottom w:val="none" w:sz="0" w:space="0" w:color="auto"/>
            <w:right w:val="none" w:sz="0" w:space="0" w:color="auto"/>
          </w:divBdr>
        </w:div>
      </w:divsChild>
    </w:div>
    <w:div w:id="1368947179">
      <w:bodyDiv w:val="1"/>
      <w:marLeft w:val="0"/>
      <w:marRight w:val="0"/>
      <w:marTop w:val="0"/>
      <w:marBottom w:val="0"/>
      <w:divBdr>
        <w:top w:val="none" w:sz="0" w:space="0" w:color="auto"/>
        <w:left w:val="none" w:sz="0" w:space="0" w:color="auto"/>
        <w:bottom w:val="none" w:sz="0" w:space="0" w:color="auto"/>
        <w:right w:val="none" w:sz="0" w:space="0" w:color="auto"/>
      </w:divBdr>
      <w:divsChild>
        <w:div w:id="745764484">
          <w:marLeft w:val="0"/>
          <w:marRight w:val="0"/>
          <w:marTop w:val="0"/>
          <w:marBottom w:val="0"/>
          <w:divBdr>
            <w:top w:val="none" w:sz="0" w:space="0" w:color="auto"/>
            <w:left w:val="none" w:sz="0" w:space="0" w:color="auto"/>
            <w:bottom w:val="none" w:sz="0" w:space="0" w:color="auto"/>
            <w:right w:val="none" w:sz="0" w:space="0" w:color="auto"/>
          </w:divBdr>
        </w:div>
      </w:divsChild>
    </w:div>
    <w:div w:id="1679229375">
      <w:bodyDiv w:val="1"/>
      <w:marLeft w:val="0"/>
      <w:marRight w:val="0"/>
      <w:marTop w:val="0"/>
      <w:marBottom w:val="0"/>
      <w:divBdr>
        <w:top w:val="none" w:sz="0" w:space="0" w:color="auto"/>
        <w:left w:val="none" w:sz="0" w:space="0" w:color="auto"/>
        <w:bottom w:val="none" w:sz="0" w:space="0" w:color="auto"/>
        <w:right w:val="none" w:sz="0" w:space="0" w:color="auto"/>
      </w:divBdr>
      <w:divsChild>
        <w:div w:id="824928551">
          <w:marLeft w:val="0"/>
          <w:marRight w:val="0"/>
          <w:marTop w:val="0"/>
          <w:marBottom w:val="0"/>
          <w:divBdr>
            <w:top w:val="none" w:sz="0" w:space="0" w:color="auto"/>
            <w:left w:val="none" w:sz="0" w:space="0" w:color="auto"/>
            <w:bottom w:val="none" w:sz="0" w:space="0" w:color="auto"/>
            <w:right w:val="none" w:sz="0" w:space="0" w:color="auto"/>
          </w:divBdr>
        </w:div>
        <w:div w:id="666521019">
          <w:marLeft w:val="0"/>
          <w:marRight w:val="0"/>
          <w:marTop w:val="0"/>
          <w:marBottom w:val="0"/>
          <w:divBdr>
            <w:top w:val="none" w:sz="0" w:space="0" w:color="auto"/>
            <w:left w:val="none" w:sz="0" w:space="0" w:color="auto"/>
            <w:bottom w:val="none" w:sz="0" w:space="0" w:color="auto"/>
            <w:right w:val="none" w:sz="0" w:space="0" w:color="auto"/>
          </w:divBdr>
        </w:div>
        <w:div w:id="746003628">
          <w:marLeft w:val="0"/>
          <w:marRight w:val="0"/>
          <w:marTop w:val="0"/>
          <w:marBottom w:val="0"/>
          <w:divBdr>
            <w:top w:val="none" w:sz="0" w:space="0" w:color="auto"/>
            <w:left w:val="none" w:sz="0" w:space="0" w:color="auto"/>
            <w:bottom w:val="none" w:sz="0" w:space="0" w:color="auto"/>
            <w:right w:val="none" w:sz="0" w:space="0" w:color="auto"/>
          </w:divBdr>
        </w:div>
        <w:div w:id="1973486056">
          <w:marLeft w:val="0"/>
          <w:marRight w:val="0"/>
          <w:marTop w:val="0"/>
          <w:marBottom w:val="0"/>
          <w:divBdr>
            <w:top w:val="none" w:sz="0" w:space="0" w:color="auto"/>
            <w:left w:val="none" w:sz="0" w:space="0" w:color="auto"/>
            <w:bottom w:val="none" w:sz="0" w:space="0" w:color="auto"/>
            <w:right w:val="none" w:sz="0" w:space="0" w:color="auto"/>
          </w:divBdr>
        </w:div>
        <w:div w:id="985356242">
          <w:marLeft w:val="0"/>
          <w:marRight w:val="0"/>
          <w:marTop w:val="0"/>
          <w:marBottom w:val="0"/>
          <w:divBdr>
            <w:top w:val="none" w:sz="0" w:space="0" w:color="auto"/>
            <w:left w:val="none" w:sz="0" w:space="0" w:color="auto"/>
            <w:bottom w:val="none" w:sz="0" w:space="0" w:color="auto"/>
            <w:right w:val="none" w:sz="0" w:space="0" w:color="auto"/>
          </w:divBdr>
        </w:div>
      </w:divsChild>
    </w:div>
    <w:div w:id="1804686857">
      <w:bodyDiv w:val="1"/>
      <w:marLeft w:val="0"/>
      <w:marRight w:val="0"/>
      <w:marTop w:val="0"/>
      <w:marBottom w:val="0"/>
      <w:divBdr>
        <w:top w:val="none" w:sz="0" w:space="0" w:color="auto"/>
        <w:left w:val="none" w:sz="0" w:space="0" w:color="auto"/>
        <w:bottom w:val="none" w:sz="0" w:space="0" w:color="auto"/>
        <w:right w:val="none" w:sz="0" w:space="0" w:color="auto"/>
      </w:divBdr>
      <w:divsChild>
        <w:div w:id="850677984">
          <w:marLeft w:val="0"/>
          <w:marRight w:val="0"/>
          <w:marTop w:val="0"/>
          <w:marBottom w:val="0"/>
          <w:divBdr>
            <w:top w:val="none" w:sz="0" w:space="0" w:color="auto"/>
            <w:left w:val="none" w:sz="0" w:space="0" w:color="auto"/>
            <w:bottom w:val="none" w:sz="0" w:space="0" w:color="auto"/>
            <w:right w:val="none" w:sz="0" w:space="0" w:color="auto"/>
          </w:divBdr>
        </w:div>
      </w:divsChild>
    </w:div>
    <w:div w:id="1975059262">
      <w:bodyDiv w:val="1"/>
      <w:marLeft w:val="0"/>
      <w:marRight w:val="0"/>
      <w:marTop w:val="0"/>
      <w:marBottom w:val="0"/>
      <w:divBdr>
        <w:top w:val="none" w:sz="0" w:space="0" w:color="auto"/>
        <w:left w:val="none" w:sz="0" w:space="0" w:color="auto"/>
        <w:bottom w:val="none" w:sz="0" w:space="0" w:color="auto"/>
        <w:right w:val="none" w:sz="0" w:space="0" w:color="auto"/>
      </w:divBdr>
      <w:divsChild>
        <w:div w:id="1488397530">
          <w:marLeft w:val="0"/>
          <w:marRight w:val="0"/>
          <w:marTop w:val="0"/>
          <w:marBottom w:val="0"/>
          <w:divBdr>
            <w:top w:val="none" w:sz="0" w:space="0" w:color="auto"/>
            <w:left w:val="none" w:sz="0" w:space="0" w:color="auto"/>
            <w:bottom w:val="none" w:sz="0" w:space="0" w:color="auto"/>
            <w:right w:val="none" w:sz="0" w:space="0" w:color="auto"/>
          </w:divBdr>
        </w:div>
        <w:div w:id="1313563317">
          <w:marLeft w:val="0"/>
          <w:marRight w:val="0"/>
          <w:marTop w:val="0"/>
          <w:marBottom w:val="0"/>
          <w:divBdr>
            <w:top w:val="none" w:sz="0" w:space="0" w:color="auto"/>
            <w:left w:val="none" w:sz="0" w:space="0" w:color="auto"/>
            <w:bottom w:val="none" w:sz="0" w:space="0" w:color="auto"/>
            <w:right w:val="none" w:sz="0" w:space="0" w:color="auto"/>
          </w:divBdr>
        </w:div>
        <w:div w:id="1616137381">
          <w:marLeft w:val="0"/>
          <w:marRight w:val="0"/>
          <w:marTop w:val="0"/>
          <w:marBottom w:val="0"/>
          <w:divBdr>
            <w:top w:val="none" w:sz="0" w:space="0" w:color="auto"/>
            <w:left w:val="none" w:sz="0" w:space="0" w:color="auto"/>
            <w:bottom w:val="none" w:sz="0" w:space="0" w:color="auto"/>
            <w:right w:val="none" w:sz="0" w:space="0" w:color="auto"/>
          </w:divBdr>
        </w:div>
        <w:div w:id="81996813">
          <w:marLeft w:val="0"/>
          <w:marRight w:val="0"/>
          <w:marTop w:val="0"/>
          <w:marBottom w:val="0"/>
          <w:divBdr>
            <w:top w:val="none" w:sz="0" w:space="0" w:color="auto"/>
            <w:left w:val="none" w:sz="0" w:space="0" w:color="auto"/>
            <w:bottom w:val="none" w:sz="0" w:space="0" w:color="auto"/>
            <w:right w:val="none" w:sz="0" w:space="0" w:color="auto"/>
          </w:divBdr>
        </w:div>
        <w:div w:id="17356955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DA509-88A3-4696-A910-7C982E298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4370</Words>
  <Characters>4545</Characters>
  <Application>Microsoft Office Word</Application>
  <DocSecurity>0</DocSecurity>
  <Lines>505</Lines>
  <Paragraphs>495</Paragraphs>
  <ScaleCrop>false</ScaleCrop>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耿晔</dc:creator>
  <cp:lastModifiedBy>kj ncepu</cp:lastModifiedBy>
  <cp:revision>6</cp:revision>
  <dcterms:created xsi:type="dcterms:W3CDTF">2025-07-08T03:06:00Z</dcterms:created>
  <dcterms:modified xsi:type="dcterms:W3CDTF">2025-07-15T08:24:00Z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2024-09-14T00:00:00Z</vt:filetime>
  </property>
  <property fmtid="{D5CDD505-2E9C-101B-9397-08002B2CF9AE}" pid="3" name="Creator">
    <vt:lpwstr>Acrobat PDFMaker 21 Word 版</vt:lpwstr>
  </property>
  <property fmtid="{D5CDD505-2E9C-101B-9397-08002B2CF9AE}" pid="4" name="LastSaved">
    <vt:filetime>2025-03-17T00:00:00Z</vt:filetime>
  </property>
  <property fmtid="{D5CDD505-2E9C-101B-9397-08002B2CF9AE}" pid="5" name="KSOProductBuildVer">
    <vt:lpwstr>2052-6.15.1.8935</vt:lpwstr>
  </property>
  <property fmtid="{D5CDD505-2E9C-101B-9397-08002B2CF9AE}" pid="6" name="ICV">
    <vt:lpwstr>8ECA039BF7B46EBC7D26D867D4A8DB99_42</vt:lpwstr>
  </property>
</Properties>
</file>